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D6" w:rsidRPr="00827A58" w:rsidRDefault="00FB3ED6" w:rsidP="00FB3ED6">
      <w:pPr>
        <w:tabs>
          <w:tab w:val="left" w:pos="1843"/>
          <w:tab w:val="left" w:pos="2552"/>
        </w:tabs>
        <w:spacing w:line="276" w:lineRule="auto"/>
        <w:jc w:val="both"/>
        <w:rPr>
          <w:rFonts w:eastAsia="Arial Unicode MS"/>
          <w:b/>
          <w:bCs/>
          <w:color w:val="FF0000"/>
          <w:sz w:val="16"/>
          <w:szCs w:val="16"/>
          <w:lang w:val="en-GB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3F931E6F" wp14:editId="0A036038">
            <wp:simplePos x="0" y="0"/>
            <wp:positionH relativeFrom="column">
              <wp:posOffset>1171575</wp:posOffset>
            </wp:positionH>
            <wp:positionV relativeFrom="paragraph">
              <wp:posOffset>0</wp:posOffset>
            </wp:positionV>
            <wp:extent cx="5438775" cy="112458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ed Header Engli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ED6" w:rsidRDefault="00FB3ED6" w:rsidP="00FB3ED6">
      <w:pPr>
        <w:spacing w:line="276" w:lineRule="auto"/>
        <w:ind w:left="1843"/>
        <w:rPr>
          <w:rFonts w:ascii="Helvetica" w:hAnsi="Helvetica" w:cs="Helvetica"/>
          <w:bCs/>
          <w:iCs/>
          <w:kern w:val="2"/>
          <w:sz w:val="22"/>
          <w:szCs w:val="22"/>
          <w:lang w:val="en-GB"/>
        </w:rPr>
      </w:pPr>
    </w:p>
    <w:p w:rsidR="00FB3ED6" w:rsidRPr="00C65F60" w:rsidRDefault="00FB3ED6" w:rsidP="00FB3ED6">
      <w:pPr>
        <w:spacing w:line="276" w:lineRule="auto"/>
        <w:ind w:left="1843"/>
        <w:rPr>
          <w:rFonts w:ascii="Helvetica" w:hAnsi="Helvetica" w:cs="Helvetica"/>
          <w:b/>
          <w:iCs/>
          <w:kern w:val="2"/>
          <w:sz w:val="24"/>
          <w:szCs w:val="24"/>
          <w:lang w:val="fr-CH"/>
        </w:rPr>
      </w:pPr>
      <w:r w:rsidRPr="001F66CD">
        <w:rPr>
          <w:rFonts w:ascii="Helvetica" w:hAnsi="Helvetica" w:cs="Helvetica"/>
          <w:bCs/>
          <w:iCs/>
          <w:kern w:val="2"/>
          <w:lang w:val="fr-CH"/>
        </w:rPr>
        <w:t>11</w:t>
      </w:r>
      <w:r w:rsidR="00600F1B" w:rsidRPr="001F66CD">
        <w:rPr>
          <w:rFonts w:ascii="Helvetica" w:hAnsi="Helvetica" w:cs="Helvetica"/>
          <w:bCs/>
          <w:iCs/>
          <w:kern w:val="2"/>
          <w:vertAlign w:val="superscript"/>
          <w:lang w:val="fr-CH"/>
        </w:rPr>
        <w:t>ème</w:t>
      </w:r>
      <w:r w:rsidR="00600F1B" w:rsidRPr="001F66CD">
        <w:rPr>
          <w:rFonts w:ascii="Helvetica" w:hAnsi="Helvetica" w:cs="Helvetica"/>
          <w:bCs/>
          <w:iCs/>
          <w:kern w:val="2"/>
          <w:lang w:val="fr-CH"/>
        </w:rPr>
        <w:t xml:space="preserve"> Edition du </w:t>
      </w:r>
      <w:r w:rsidRPr="001F66CD">
        <w:rPr>
          <w:rFonts w:ascii="Helvetica" w:hAnsi="Helvetica" w:cs="Helvetica"/>
          <w:bCs/>
          <w:iCs/>
          <w:kern w:val="2"/>
          <w:lang w:val="fr-CH"/>
        </w:rPr>
        <w:br/>
      </w:r>
      <w:r w:rsidRPr="00C65F60">
        <w:rPr>
          <w:rFonts w:ascii="Helvetica" w:hAnsi="Helvetica" w:cs="Helvetica"/>
          <w:b/>
          <w:iCs/>
          <w:kern w:val="2"/>
          <w:sz w:val="24"/>
          <w:szCs w:val="24"/>
          <w:lang w:val="fr-CH"/>
        </w:rPr>
        <w:t>Cycle de séminaires des Nations Unies à Genève</w:t>
      </w:r>
    </w:p>
    <w:p w:rsidR="00FB3ED6" w:rsidRPr="001F66CD" w:rsidRDefault="00FB3ED6" w:rsidP="00FB3ED6">
      <w:pPr>
        <w:ind w:left="1843"/>
        <w:rPr>
          <w:rFonts w:ascii="Helvetica" w:hAnsi="Helvetica" w:cs="Helvetica"/>
          <w:b/>
          <w:iCs/>
          <w:kern w:val="2"/>
          <w:lang w:val="fr-CH"/>
        </w:rPr>
      </w:pPr>
    </w:p>
    <w:p w:rsidR="00C65F60" w:rsidRDefault="00C65F60" w:rsidP="00FB3ED6">
      <w:pPr>
        <w:ind w:left="1843"/>
        <w:rPr>
          <w:rFonts w:ascii="Helvetica" w:hAnsi="Helvetica" w:cs="Helvetica"/>
          <w:bCs/>
          <w:iCs/>
          <w:kern w:val="2"/>
          <w:lang w:val="fr-CH"/>
        </w:rPr>
      </w:pPr>
    </w:p>
    <w:p w:rsidR="00D87212" w:rsidRPr="00690CB2" w:rsidRDefault="00FB3ED6" w:rsidP="00FB3ED6">
      <w:pPr>
        <w:ind w:left="1843"/>
        <w:rPr>
          <w:rFonts w:ascii="Helvetica" w:hAnsi="Helvetica" w:cs="Helvetica"/>
          <w:bCs/>
          <w:iCs/>
          <w:kern w:val="2"/>
          <w:lang w:val="fr-CH"/>
        </w:rPr>
      </w:pPr>
      <w:r w:rsidRPr="00690CB2">
        <w:rPr>
          <w:rFonts w:ascii="Helvetica" w:hAnsi="Helvetica" w:cs="Helvetica"/>
          <w:bCs/>
          <w:iCs/>
          <w:kern w:val="2"/>
          <w:lang w:val="fr-CH"/>
        </w:rPr>
        <w:t>O</w:t>
      </w:r>
      <w:r w:rsidR="001D5A61" w:rsidRPr="00690CB2">
        <w:rPr>
          <w:rFonts w:ascii="Helvetica" w:hAnsi="Helvetica" w:cs="Helvetica"/>
          <w:bCs/>
          <w:iCs/>
          <w:kern w:val="2"/>
          <w:lang w:val="fr-CH"/>
        </w:rPr>
        <w:t>rganisé en collaboration avec la</w:t>
      </w:r>
    </w:p>
    <w:p w:rsidR="00FB3ED6" w:rsidRPr="00C65F60" w:rsidRDefault="00FB3ED6" w:rsidP="00690CB2">
      <w:pPr>
        <w:ind w:left="1843"/>
        <w:rPr>
          <w:rFonts w:ascii="Helvetica" w:hAnsi="Helvetica" w:cs="Helvetica"/>
          <w:b/>
          <w:iCs/>
          <w:kern w:val="2"/>
          <w:sz w:val="26"/>
          <w:szCs w:val="26"/>
          <w:lang w:val="fr-CH"/>
        </w:rPr>
      </w:pPr>
      <w:r w:rsidRPr="00C65F60">
        <w:rPr>
          <w:rFonts w:ascii="Helvetica" w:hAnsi="Helvetica" w:cs="Helvetica"/>
          <w:b/>
          <w:iCs/>
          <w:kern w:val="2"/>
          <w:sz w:val="26"/>
          <w:szCs w:val="26"/>
          <w:lang w:val="fr-CH"/>
        </w:rPr>
        <w:t xml:space="preserve">Commission économique pour l’Europe des Nations Unies </w:t>
      </w:r>
    </w:p>
    <w:p w:rsidR="00FB3ED6" w:rsidRPr="00D87212" w:rsidRDefault="00FB3ED6" w:rsidP="00FB3ED6">
      <w:pPr>
        <w:pStyle w:val="Heading5"/>
        <w:tabs>
          <w:tab w:val="left" w:pos="9120"/>
        </w:tabs>
        <w:spacing w:line="276" w:lineRule="auto"/>
        <w:ind w:left="0" w:right="323"/>
        <w:jc w:val="left"/>
        <w:rPr>
          <w:lang w:val="fr-CH"/>
        </w:rPr>
      </w:pPr>
    </w:p>
    <w:p w:rsidR="00A46E27" w:rsidRDefault="00A46E27" w:rsidP="001F66CD">
      <w:pPr>
        <w:pStyle w:val="Heading5"/>
        <w:tabs>
          <w:tab w:val="left" w:pos="9120"/>
        </w:tabs>
        <w:spacing w:line="276" w:lineRule="auto"/>
        <w:ind w:left="1843" w:right="323"/>
        <w:jc w:val="both"/>
        <w:rPr>
          <w:rFonts w:ascii="Helvetica" w:hAnsi="Helvetica" w:cs="Helvetica"/>
          <w:bCs/>
          <w:snapToGrid/>
          <w:color w:val="2F5496" w:themeColor="accent1" w:themeShade="BF"/>
          <w:kern w:val="0"/>
          <w:sz w:val="36"/>
          <w:szCs w:val="36"/>
          <w:lang w:val="fr-CH"/>
        </w:rPr>
      </w:pPr>
    </w:p>
    <w:p w:rsidR="00FB3ED6" w:rsidRPr="00BD4EA2" w:rsidRDefault="00FB3ED6" w:rsidP="001F66CD">
      <w:pPr>
        <w:pStyle w:val="Heading5"/>
        <w:tabs>
          <w:tab w:val="left" w:pos="9120"/>
        </w:tabs>
        <w:spacing w:line="276" w:lineRule="auto"/>
        <w:ind w:left="1843" w:right="323"/>
        <w:jc w:val="both"/>
        <w:rPr>
          <w:rFonts w:ascii="Helvetica" w:hAnsi="Helvetica" w:cs="Helvetica"/>
          <w:bCs/>
          <w:snapToGrid/>
          <w:color w:val="2F5496" w:themeColor="accent1" w:themeShade="BF"/>
          <w:kern w:val="0"/>
          <w:sz w:val="36"/>
          <w:szCs w:val="36"/>
          <w:lang w:val="fr-CH"/>
        </w:rPr>
      </w:pPr>
      <w:r w:rsidRPr="00BD4EA2">
        <w:rPr>
          <w:rFonts w:ascii="Helvetica" w:hAnsi="Helvetica" w:cs="Helvetica"/>
          <w:bCs/>
          <w:snapToGrid/>
          <w:color w:val="2F5496" w:themeColor="accent1" w:themeShade="BF"/>
          <w:kern w:val="0"/>
          <w:sz w:val="36"/>
          <w:szCs w:val="36"/>
          <w:lang w:val="fr-CH"/>
        </w:rPr>
        <w:t>« </w:t>
      </w:r>
      <w:r w:rsidR="00D87212" w:rsidRPr="00BD4EA2">
        <w:rPr>
          <w:rFonts w:ascii="Helvetica" w:hAnsi="Helvetica" w:cs="Helvetica"/>
          <w:bCs/>
          <w:snapToGrid/>
          <w:color w:val="2F5496" w:themeColor="accent1" w:themeShade="BF"/>
          <w:kern w:val="0"/>
          <w:sz w:val="36"/>
          <w:szCs w:val="36"/>
          <w:lang w:val="fr-CH"/>
        </w:rPr>
        <w:t>P</w:t>
      </w:r>
      <w:r w:rsidRPr="00BD4EA2">
        <w:rPr>
          <w:rFonts w:ascii="Helvetica" w:hAnsi="Helvetica" w:cs="Helvetica"/>
          <w:bCs/>
          <w:snapToGrid/>
          <w:color w:val="2F5496" w:themeColor="accent1" w:themeShade="BF"/>
          <w:kern w:val="0"/>
          <w:sz w:val="36"/>
          <w:szCs w:val="36"/>
          <w:lang w:val="fr-CH"/>
        </w:rPr>
        <w:t>ollution atmosphérique</w:t>
      </w:r>
      <w:r w:rsidR="001D5A61" w:rsidRPr="00BD4EA2">
        <w:rPr>
          <w:rFonts w:ascii="Helvetica" w:hAnsi="Helvetica" w:cs="Helvetica"/>
          <w:bCs/>
          <w:snapToGrid/>
          <w:color w:val="2F5496" w:themeColor="accent1" w:themeShade="BF"/>
          <w:kern w:val="0"/>
          <w:sz w:val="36"/>
          <w:szCs w:val="36"/>
          <w:lang w:val="fr-CH"/>
        </w:rPr>
        <w:t xml:space="preserve"> : </w:t>
      </w:r>
      <w:r w:rsidR="00D87212" w:rsidRPr="00BD4EA2">
        <w:rPr>
          <w:rFonts w:ascii="Helvetica" w:hAnsi="Helvetica" w:cs="Helvetica"/>
          <w:bCs/>
          <w:snapToGrid/>
          <w:color w:val="2F5496" w:themeColor="accent1" w:themeShade="BF"/>
          <w:kern w:val="0"/>
          <w:sz w:val="36"/>
          <w:szCs w:val="36"/>
          <w:lang w:val="fr-CH"/>
        </w:rPr>
        <w:t>causes, effets et solutions</w:t>
      </w:r>
      <w:r w:rsidRPr="00BD4EA2">
        <w:rPr>
          <w:rFonts w:ascii="Helvetica" w:hAnsi="Helvetica" w:cs="Helvetica"/>
          <w:bCs/>
          <w:snapToGrid/>
          <w:color w:val="2F5496" w:themeColor="accent1" w:themeShade="BF"/>
          <w:kern w:val="0"/>
          <w:sz w:val="36"/>
          <w:szCs w:val="36"/>
          <w:lang w:val="fr-CH"/>
        </w:rPr>
        <w:t> »</w:t>
      </w:r>
      <w:r w:rsidRPr="00BD4EA2">
        <w:rPr>
          <w:rFonts w:ascii="Helvetica" w:hAnsi="Helvetica" w:cs="Helvetica"/>
          <w:bCs/>
          <w:iCs/>
          <w:sz w:val="36"/>
          <w:szCs w:val="36"/>
          <w:lang w:val="fr-CH"/>
        </w:rPr>
        <w:tab/>
      </w:r>
    </w:p>
    <w:p w:rsidR="00FB3ED6" w:rsidRPr="00FB3ED6" w:rsidRDefault="00FB3ED6" w:rsidP="00690CB2">
      <w:pPr>
        <w:tabs>
          <w:tab w:val="left" w:pos="1843"/>
        </w:tabs>
        <w:spacing w:line="276" w:lineRule="auto"/>
        <w:rPr>
          <w:rFonts w:ascii="Helvetica" w:eastAsia="Arial Unicode MS" w:hAnsi="Helvetica" w:cs="Helvetica"/>
          <w:sz w:val="28"/>
          <w:szCs w:val="28"/>
          <w:u w:val="single"/>
          <w:lang w:val="fr-CH"/>
        </w:rPr>
      </w:pPr>
      <w:r w:rsidRPr="001F66CD">
        <w:rPr>
          <w:rFonts w:ascii="Helvetica" w:eastAsia="Arial Unicode MS" w:hAnsi="Helvetica" w:cs="Helvetica"/>
          <w:b/>
          <w:bCs/>
          <w:lang w:val="fr-CH"/>
        </w:rPr>
        <w:tab/>
      </w:r>
    </w:p>
    <w:p w:rsidR="00A46E27" w:rsidRDefault="00A46E27" w:rsidP="00690CB2">
      <w:pPr>
        <w:pStyle w:val="Heading2"/>
        <w:tabs>
          <w:tab w:val="left" w:pos="1843"/>
          <w:tab w:val="left" w:pos="2400"/>
          <w:tab w:val="left" w:pos="2760"/>
          <w:tab w:val="left" w:pos="2880"/>
          <w:tab w:val="left" w:pos="3240"/>
          <w:tab w:val="left" w:pos="4080"/>
          <w:tab w:val="left" w:pos="4560"/>
        </w:tabs>
        <w:spacing w:line="276" w:lineRule="auto"/>
        <w:ind w:left="1843"/>
        <w:jc w:val="both"/>
        <w:rPr>
          <w:rFonts w:ascii="Helvetica" w:eastAsia="Arial Unicode MS" w:hAnsi="Helvetica" w:cs="Helvetica"/>
          <w:sz w:val="32"/>
          <w:szCs w:val="32"/>
          <w:u w:val="single"/>
          <w:lang w:val="fr-CH"/>
        </w:rPr>
      </w:pPr>
    </w:p>
    <w:p w:rsidR="00FB3ED6" w:rsidRPr="00FB3ED6" w:rsidRDefault="00690CB2" w:rsidP="00690CB2">
      <w:pPr>
        <w:pStyle w:val="Heading2"/>
        <w:tabs>
          <w:tab w:val="left" w:pos="1843"/>
          <w:tab w:val="left" w:pos="2400"/>
          <w:tab w:val="left" w:pos="2760"/>
          <w:tab w:val="left" w:pos="2880"/>
          <w:tab w:val="left" w:pos="3240"/>
          <w:tab w:val="left" w:pos="4080"/>
          <w:tab w:val="left" w:pos="4560"/>
        </w:tabs>
        <w:spacing w:line="276" w:lineRule="auto"/>
        <w:ind w:left="1843"/>
        <w:jc w:val="both"/>
        <w:rPr>
          <w:rFonts w:ascii="Helvetica" w:eastAsia="Arial Unicode MS" w:hAnsi="Helvetica" w:cs="Helvetica"/>
          <w:bCs w:val="0"/>
          <w:sz w:val="32"/>
          <w:szCs w:val="32"/>
          <w:lang w:val="fr-CH"/>
        </w:rPr>
      </w:pPr>
      <w:r>
        <w:rPr>
          <w:rFonts w:ascii="Helvetica" w:eastAsia="Arial Unicode MS" w:hAnsi="Helvetica" w:cs="Helvetica"/>
          <w:sz w:val="32"/>
          <w:szCs w:val="32"/>
          <w:u w:val="single"/>
          <w:lang w:val="fr-CH"/>
        </w:rPr>
        <w:t>Lun</w:t>
      </w:r>
      <w:r w:rsidR="001D5A61">
        <w:rPr>
          <w:rFonts w:ascii="Helvetica" w:eastAsia="Arial Unicode MS" w:hAnsi="Helvetica" w:cs="Helvetica"/>
          <w:sz w:val="32"/>
          <w:szCs w:val="32"/>
          <w:u w:val="single"/>
          <w:lang w:val="fr-CH"/>
        </w:rPr>
        <w:t xml:space="preserve">di </w:t>
      </w:r>
      <w:r w:rsidRPr="00690CB2">
        <w:rPr>
          <w:rFonts w:ascii="Helvetica" w:eastAsia="Arial Unicode MS" w:hAnsi="Helvetica" w:cs="Helvetica"/>
          <w:sz w:val="32"/>
          <w:szCs w:val="32"/>
          <w:u w:val="single"/>
          <w:lang w:val="fr-CH"/>
        </w:rPr>
        <w:t>25 novembre</w:t>
      </w:r>
      <w:r w:rsidRPr="00690CB2">
        <w:rPr>
          <w:rFonts w:ascii="Helvetica" w:eastAsia="Arial Unicode MS" w:hAnsi="Helvetica" w:cs="Helvetica"/>
          <w:b w:val="0"/>
          <w:bCs w:val="0"/>
          <w:sz w:val="32"/>
          <w:szCs w:val="32"/>
          <w:u w:val="single"/>
          <w:lang w:val="fr-CH"/>
        </w:rPr>
        <w:t xml:space="preserve"> </w:t>
      </w:r>
      <w:r w:rsidR="001F66CD">
        <w:rPr>
          <w:rFonts w:ascii="Helvetica" w:eastAsia="Arial Unicode MS" w:hAnsi="Helvetica" w:cs="Helvetica"/>
          <w:sz w:val="32"/>
          <w:szCs w:val="32"/>
          <w:u w:val="single"/>
          <w:lang w:val="fr-CH"/>
        </w:rPr>
        <w:t>2019</w:t>
      </w:r>
      <w:r w:rsidR="00FB3ED6" w:rsidRPr="00FB3ED6">
        <w:rPr>
          <w:rFonts w:ascii="Helvetica" w:eastAsia="Arial Unicode MS" w:hAnsi="Helvetica" w:cs="Helvetica"/>
          <w:bCs w:val="0"/>
          <w:sz w:val="32"/>
          <w:szCs w:val="32"/>
          <w:lang w:val="fr-CH"/>
        </w:rPr>
        <w:t xml:space="preserve"> </w:t>
      </w:r>
    </w:p>
    <w:p w:rsidR="00690CB2" w:rsidRPr="00784E93" w:rsidRDefault="00690CB2" w:rsidP="00690CB2">
      <w:pPr>
        <w:pStyle w:val="Heading2"/>
        <w:tabs>
          <w:tab w:val="left" w:pos="1843"/>
          <w:tab w:val="left" w:pos="2400"/>
          <w:tab w:val="left" w:pos="2760"/>
          <w:tab w:val="left" w:pos="2880"/>
          <w:tab w:val="left" w:pos="3240"/>
          <w:tab w:val="left" w:pos="4080"/>
          <w:tab w:val="left" w:pos="4560"/>
        </w:tabs>
        <w:spacing w:line="276" w:lineRule="auto"/>
        <w:ind w:left="1843"/>
        <w:jc w:val="both"/>
        <w:rPr>
          <w:rFonts w:ascii="Helvetica" w:eastAsia="Arial Unicode MS" w:hAnsi="Helvetica" w:cs="Helvetica"/>
          <w:bCs w:val="0"/>
          <w:sz w:val="24"/>
          <w:szCs w:val="24"/>
          <w:lang w:val="fr-CH"/>
        </w:rPr>
      </w:pPr>
      <w:r>
        <w:rPr>
          <w:rFonts w:ascii="Helvetica" w:eastAsia="Arial Unicode MS" w:hAnsi="Helvetica" w:cs="Helvetica"/>
          <w:bCs w:val="0"/>
          <w:sz w:val="24"/>
          <w:szCs w:val="24"/>
          <w:lang w:val="fr-CH"/>
        </w:rPr>
        <w:t>Salle</w:t>
      </w:r>
      <w:r w:rsidRPr="00784E93">
        <w:rPr>
          <w:rFonts w:ascii="Helvetica" w:eastAsia="Arial Unicode MS" w:hAnsi="Helvetica" w:cs="Helvetica"/>
          <w:bCs w:val="0"/>
          <w:sz w:val="24"/>
          <w:szCs w:val="24"/>
          <w:lang w:val="fr-CH"/>
        </w:rPr>
        <w:t xml:space="preserve"> XVI, Palais des Nations</w:t>
      </w:r>
    </w:p>
    <w:p w:rsidR="00690CB2" w:rsidRPr="00690CB2" w:rsidRDefault="00690CB2" w:rsidP="00690CB2">
      <w:pPr>
        <w:rPr>
          <w:rFonts w:eastAsia="Arial Unicode MS"/>
          <w:lang w:val="fr-CH"/>
        </w:rPr>
      </w:pPr>
    </w:p>
    <w:p w:rsidR="00FB3ED6" w:rsidRPr="00FB3ED6" w:rsidRDefault="00FB3ED6" w:rsidP="00FB3ED6">
      <w:pPr>
        <w:tabs>
          <w:tab w:val="left" w:pos="1843"/>
        </w:tabs>
        <w:spacing w:line="276" w:lineRule="auto"/>
        <w:ind w:right="420"/>
        <w:jc w:val="both"/>
        <w:rPr>
          <w:rFonts w:ascii="Helvetica" w:eastAsia="Arial Unicode MS" w:hAnsi="Helvetica" w:cs="Helvetica"/>
          <w:bCs/>
          <w:kern w:val="2"/>
          <w:sz w:val="24"/>
          <w:szCs w:val="24"/>
          <w:lang w:val="fr-CH"/>
        </w:rPr>
      </w:pPr>
    </w:p>
    <w:p w:rsidR="00FB3ED6" w:rsidRPr="006C102D" w:rsidRDefault="00FB3ED6" w:rsidP="00FB3ED6">
      <w:pPr>
        <w:spacing w:line="276" w:lineRule="auto"/>
        <w:ind w:left="1800" w:right="420" w:hanging="1800"/>
        <w:jc w:val="both"/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</w:pPr>
      <w:r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>8h</w:t>
      </w:r>
      <w:r w:rsidR="00C27A0F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>30</w:t>
      </w:r>
      <w:r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 xml:space="preserve"> </w:t>
      </w:r>
      <w:r w:rsidRPr="006C102D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>:</w:t>
      </w:r>
      <w:r w:rsidRPr="006C102D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ab/>
      </w:r>
      <w:r w:rsidRPr="006C102D">
        <w:rPr>
          <w:rFonts w:ascii="Helvetica" w:eastAsia="Arial Unicode MS" w:hAnsi="Helvetica" w:cs="Helvetica"/>
          <w:b/>
          <w:kern w:val="2"/>
          <w:sz w:val="24"/>
          <w:szCs w:val="24"/>
          <w:u w:val="single"/>
          <w:lang w:val="fr-CH"/>
        </w:rPr>
        <w:t xml:space="preserve">Palais des Nations, </w:t>
      </w:r>
      <w:proofErr w:type="spellStart"/>
      <w:r w:rsidRPr="006C102D">
        <w:rPr>
          <w:rFonts w:ascii="Helvetica" w:eastAsia="Arial Unicode MS" w:hAnsi="Helvetica" w:cs="Helvetica"/>
          <w:b/>
          <w:kern w:val="2"/>
          <w:sz w:val="24"/>
          <w:szCs w:val="24"/>
          <w:u w:val="single"/>
          <w:lang w:val="fr-CH"/>
        </w:rPr>
        <w:t>Prégny</w:t>
      </w:r>
      <w:proofErr w:type="spellEnd"/>
      <w:r w:rsidRPr="006C102D">
        <w:rPr>
          <w:rFonts w:ascii="Helvetica" w:eastAsia="Arial Unicode MS" w:hAnsi="Helvetica" w:cs="Helvetica"/>
          <w:b/>
          <w:kern w:val="2"/>
          <w:sz w:val="24"/>
          <w:szCs w:val="24"/>
          <w:u w:val="single"/>
          <w:lang w:val="fr-CH"/>
        </w:rPr>
        <w:t xml:space="preserve"> </w:t>
      </w:r>
      <w:proofErr w:type="spellStart"/>
      <w:r w:rsidRPr="006C102D">
        <w:rPr>
          <w:rFonts w:ascii="Helvetica" w:eastAsia="Arial Unicode MS" w:hAnsi="Helvetica" w:cs="Helvetica"/>
          <w:b/>
          <w:kern w:val="2"/>
          <w:sz w:val="24"/>
          <w:szCs w:val="24"/>
          <w:u w:val="single"/>
          <w:lang w:val="fr-CH"/>
        </w:rPr>
        <w:t>Gate</w:t>
      </w:r>
      <w:proofErr w:type="spellEnd"/>
      <w:r w:rsidRPr="006C102D">
        <w:rPr>
          <w:rFonts w:ascii="Helvetica" w:eastAsia="Arial Unicode MS" w:hAnsi="Helvetica" w:cs="Helvetica"/>
          <w:b/>
          <w:kern w:val="2"/>
          <w:sz w:val="24"/>
          <w:szCs w:val="24"/>
          <w:u w:val="single"/>
          <w:lang w:val="fr-CH"/>
        </w:rPr>
        <w:t>, 14 avenue de la Paix</w:t>
      </w:r>
      <w:r w:rsidRPr="006C102D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 xml:space="preserve">. </w:t>
      </w:r>
    </w:p>
    <w:p w:rsidR="00FB3ED6" w:rsidRPr="001F66CD" w:rsidRDefault="00FB3ED6" w:rsidP="001F66CD">
      <w:pPr>
        <w:tabs>
          <w:tab w:val="left" w:pos="1843"/>
        </w:tabs>
        <w:spacing w:line="276" w:lineRule="auto"/>
        <w:ind w:left="1800" w:right="420" w:hanging="1800"/>
        <w:jc w:val="both"/>
        <w:rPr>
          <w:rFonts w:ascii="Helvetica" w:eastAsia="Arial Unicode MS" w:hAnsi="Helvetica" w:cs="Helvetica"/>
          <w:bCs/>
          <w:kern w:val="2"/>
          <w:sz w:val="24"/>
          <w:szCs w:val="24"/>
          <w:lang w:val="fr-CH"/>
        </w:rPr>
      </w:pPr>
      <w:r w:rsidRPr="006C102D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ab/>
      </w:r>
      <w:r w:rsidR="001F66CD" w:rsidRPr="00F71902">
        <w:rPr>
          <w:rFonts w:ascii="Helvetica" w:eastAsia="Arial Unicode MS" w:hAnsi="Helvetica" w:cs="Helvetica"/>
          <w:bCs/>
          <w:kern w:val="2"/>
          <w:sz w:val="21"/>
          <w:szCs w:val="21"/>
          <w:lang w:val="fr-CH"/>
        </w:rPr>
        <w:t>Un membre du Service de l’information vous accueillera au bureau de sécurité</w:t>
      </w:r>
      <w:r w:rsidR="001F66CD" w:rsidRPr="001F66CD">
        <w:rPr>
          <w:rFonts w:ascii="Helvetica" w:eastAsia="Arial Unicode MS" w:hAnsi="Helvetica" w:cs="Helvetica"/>
          <w:bCs/>
          <w:kern w:val="2"/>
          <w:sz w:val="24"/>
          <w:szCs w:val="24"/>
          <w:lang w:val="fr-CH"/>
        </w:rPr>
        <w:t>.</w:t>
      </w:r>
    </w:p>
    <w:p w:rsidR="00FB3ED6" w:rsidRPr="001F66CD" w:rsidRDefault="00FB3ED6" w:rsidP="00FB3ED6">
      <w:pPr>
        <w:tabs>
          <w:tab w:val="left" w:pos="1843"/>
          <w:tab w:val="left" w:pos="4560"/>
        </w:tabs>
        <w:spacing w:line="276" w:lineRule="auto"/>
        <w:ind w:right="420"/>
        <w:jc w:val="both"/>
        <w:rPr>
          <w:rFonts w:ascii="Helvetica" w:eastAsia="Arial Unicode MS" w:hAnsi="Helvetica" w:cs="Helvetica"/>
          <w:b/>
          <w:sz w:val="24"/>
          <w:szCs w:val="24"/>
          <w:lang w:val="fr-CH"/>
        </w:rPr>
      </w:pPr>
    </w:p>
    <w:p w:rsidR="00FB3ED6" w:rsidRDefault="00600F1B" w:rsidP="00FB3ED6">
      <w:pPr>
        <w:tabs>
          <w:tab w:val="left" w:pos="1843"/>
        </w:tabs>
        <w:spacing w:line="276" w:lineRule="auto"/>
        <w:ind w:left="1800" w:right="420" w:hanging="1800"/>
        <w:jc w:val="both"/>
        <w:rPr>
          <w:rFonts w:ascii="Helvetica" w:eastAsia="Arial Unicode MS" w:hAnsi="Helvetica" w:cs="Helvetica"/>
          <w:b/>
          <w:sz w:val="24"/>
          <w:szCs w:val="24"/>
          <w:lang w:val="fr-CH"/>
        </w:rPr>
      </w:pPr>
      <w:r w:rsidRPr="001D5A61">
        <w:rPr>
          <w:rFonts w:ascii="Helvetica" w:eastAsia="Arial Unicode MS" w:hAnsi="Helvetica" w:cs="Helvetica"/>
          <w:b/>
          <w:sz w:val="24"/>
          <w:szCs w:val="24"/>
          <w:lang w:val="fr-CH"/>
        </w:rPr>
        <w:t>9h</w:t>
      </w:r>
      <w:r w:rsidR="002B79A8" w:rsidRPr="001D5A61">
        <w:rPr>
          <w:rFonts w:ascii="Helvetica" w:eastAsia="Arial Unicode MS" w:hAnsi="Helvetica" w:cs="Helvetica"/>
          <w:b/>
          <w:sz w:val="24"/>
          <w:szCs w:val="24"/>
          <w:lang w:val="fr-CH"/>
        </w:rPr>
        <w:t>30 :</w:t>
      </w:r>
      <w:r w:rsidR="00FB3ED6" w:rsidRPr="001D5A61">
        <w:rPr>
          <w:rFonts w:ascii="Helvetica" w:eastAsia="Arial Unicode MS" w:hAnsi="Helvetica" w:cs="Helvetica"/>
          <w:b/>
          <w:sz w:val="24"/>
          <w:szCs w:val="24"/>
          <w:lang w:val="fr-CH"/>
        </w:rPr>
        <w:tab/>
      </w:r>
      <w:r w:rsidRPr="001D5A61">
        <w:rPr>
          <w:rFonts w:ascii="Helvetica" w:eastAsia="Arial Unicode MS" w:hAnsi="Helvetica" w:cs="Helvetica"/>
          <w:b/>
          <w:sz w:val="24"/>
          <w:szCs w:val="24"/>
          <w:lang w:val="fr-CH"/>
        </w:rPr>
        <w:t>Bienvenue et introduction</w:t>
      </w:r>
    </w:p>
    <w:p w:rsidR="005E384C" w:rsidRPr="00A55827" w:rsidRDefault="005E384C" w:rsidP="005E384C">
      <w:pPr>
        <w:tabs>
          <w:tab w:val="left" w:pos="1843"/>
        </w:tabs>
        <w:spacing w:line="276" w:lineRule="auto"/>
        <w:ind w:left="1800" w:right="420" w:hanging="1800"/>
        <w:jc w:val="both"/>
        <w:rPr>
          <w:rFonts w:ascii="Helvetica" w:eastAsia="Arial Unicode MS" w:hAnsi="Helvetica" w:cs="Helvetica"/>
          <w:bCs/>
          <w:sz w:val="24"/>
          <w:szCs w:val="24"/>
          <w:lang w:val="fr-CH"/>
        </w:rPr>
      </w:pPr>
      <w:bookmarkStart w:id="0" w:name="_Hlk25250152"/>
      <w:r>
        <w:rPr>
          <w:rFonts w:ascii="Helvetica" w:eastAsia="Arial Unicode MS" w:hAnsi="Helvetica" w:cs="Helvetica"/>
          <w:bCs/>
          <w:sz w:val="24"/>
          <w:szCs w:val="24"/>
          <w:lang w:val="fr-CH"/>
        </w:rPr>
        <w:tab/>
      </w:r>
      <w:bookmarkStart w:id="1" w:name="_GoBack"/>
      <w:bookmarkEnd w:id="1"/>
      <w:r w:rsidRPr="00A55827">
        <w:rPr>
          <w:rFonts w:ascii="Helvetica" w:eastAsia="Arial Unicode MS" w:hAnsi="Helvetica" w:cs="Helvetica"/>
          <w:bCs/>
          <w:sz w:val="24"/>
          <w:szCs w:val="24"/>
          <w:lang w:val="fr-CH"/>
        </w:rPr>
        <w:t xml:space="preserve">M. </w:t>
      </w:r>
      <w:proofErr w:type="spellStart"/>
      <w:r w:rsidRPr="00A55827">
        <w:rPr>
          <w:rFonts w:ascii="Helvetica" w:eastAsia="Arial Unicode MS" w:hAnsi="Helvetica" w:cs="Helvetica"/>
          <w:bCs/>
          <w:sz w:val="24"/>
          <w:szCs w:val="24"/>
          <w:lang w:val="fr-CH"/>
        </w:rPr>
        <w:t>Rhéal</w:t>
      </w:r>
      <w:proofErr w:type="spellEnd"/>
      <w:r w:rsidRPr="00A55827">
        <w:rPr>
          <w:rFonts w:ascii="Helvetica" w:eastAsia="Arial Unicode MS" w:hAnsi="Helvetica" w:cs="Helvetica"/>
          <w:bCs/>
          <w:sz w:val="24"/>
          <w:szCs w:val="24"/>
          <w:lang w:val="fr-CH"/>
        </w:rPr>
        <w:t xml:space="preserve"> </w:t>
      </w:r>
      <w:proofErr w:type="spellStart"/>
      <w:r w:rsidRPr="00A55827">
        <w:rPr>
          <w:rFonts w:ascii="Helvetica" w:eastAsia="Arial Unicode MS" w:hAnsi="Helvetica" w:cs="Helvetica"/>
          <w:bCs/>
          <w:sz w:val="24"/>
          <w:szCs w:val="24"/>
          <w:lang w:val="fr-CH"/>
        </w:rPr>
        <w:t>LeBlanc</w:t>
      </w:r>
      <w:proofErr w:type="spellEnd"/>
      <w:r w:rsidRPr="00A55827">
        <w:rPr>
          <w:rFonts w:ascii="Helvetica" w:eastAsia="Arial Unicode MS" w:hAnsi="Helvetica" w:cs="Helvetica"/>
          <w:bCs/>
          <w:sz w:val="24"/>
          <w:szCs w:val="24"/>
          <w:lang w:val="fr-CH"/>
        </w:rPr>
        <w:t>, Chef, Section de la presse et des relations extérieures, Service de l’information</w:t>
      </w:r>
      <w:bookmarkEnd w:id="0"/>
    </w:p>
    <w:p w:rsidR="005E384C" w:rsidRPr="001D5A61" w:rsidRDefault="005E384C" w:rsidP="005E384C">
      <w:pPr>
        <w:tabs>
          <w:tab w:val="left" w:pos="1843"/>
        </w:tabs>
        <w:spacing w:line="276" w:lineRule="auto"/>
        <w:ind w:left="1800" w:right="420" w:hanging="1800"/>
        <w:jc w:val="both"/>
        <w:rPr>
          <w:rFonts w:ascii="Helvetica" w:eastAsia="Arial Unicode MS" w:hAnsi="Helvetica" w:cs="Helvetica"/>
          <w:b/>
          <w:sz w:val="24"/>
          <w:szCs w:val="24"/>
          <w:lang w:val="fr-CH"/>
        </w:rPr>
      </w:pPr>
      <w:r w:rsidRPr="005E384C">
        <w:rPr>
          <w:rFonts w:ascii="Helvetica" w:eastAsia="Arial Unicode MS" w:hAnsi="Helvetica" w:cs="Helvetica"/>
          <w:bCs/>
          <w:sz w:val="24"/>
          <w:szCs w:val="24"/>
          <w:lang w:val="fr-CH"/>
        </w:rPr>
        <w:tab/>
      </w:r>
      <w:r w:rsidRPr="00A55827">
        <w:rPr>
          <w:rFonts w:ascii="Helvetica" w:eastAsia="Arial Unicode MS" w:hAnsi="Helvetica" w:cs="Helvetica"/>
          <w:bCs/>
          <w:sz w:val="24"/>
          <w:szCs w:val="24"/>
          <w:lang w:val="fr-CH"/>
        </w:rPr>
        <w:t xml:space="preserve">M. </w:t>
      </w:r>
      <w:r w:rsidRPr="00A55827">
        <w:rPr>
          <w:rFonts w:ascii="Helvetica" w:hAnsi="Helvetica" w:cs="Helvetica"/>
          <w:bCs/>
          <w:sz w:val="24"/>
          <w:szCs w:val="24"/>
          <w:lang w:val="fr-CH"/>
        </w:rPr>
        <w:t xml:space="preserve">Marco </w:t>
      </w:r>
      <w:proofErr w:type="spellStart"/>
      <w:r w:rsidRPr="00A55827">
        <w:rPr>
          <w:rFonts w:ascii="Helvetica" w:hAnsi="Helvetica" w:cs="Helvetica"/>
          <w:bCs/>
          <w:sz w:val="24"/>
          <w:szCs w:val="24"/>
          <w:lang w:val="fr-CH"/>
        </w:rPr>
        <w:t>Keiner</w:t>
      </w:r>
      <w:proofErr w:type="spellEnd"/>
      <w:r w:rsidRPr="00A55827">
        <w:rPr>
          <w:rFonts w:ascii="Helvetica" w:hAnsi="Helvetica" w:cs="Helvetica"/>
          <w:bCs/>
          <w:sz w:val="24"/>
          <w:szCs w:val="24"/>
          <w:lang w:val="fr-CH"/>
        </w:rPr>
        <w:t>, Directeur, Division</w:t>
      </w:r>
      <w:r>
        <w:rPr>
          <w:rFonts w:ascii="Helvetica" w:hAnsi="Helvetica" w:cs="Helvetica"/>
          <w:bCs/>
          <w:sz w:val="24"/>
          <w:szCs w:val="24"/>
          <w:lang w:val="fr-CH"/>
        </w:rPr>
        <w:t xml:space="preserve"> de l’e</w:t>
      </w:r>
      <w:r w:rsidRPr="00A55827">
        <w:rPr>
          <w:rFonts w:ascii="Helvetica" w:hAnsi="Helvetica" w:cs="Helvetica"/>
          <w:bCs/>
          <w:sz w:val="24"/>
          <w:szCs w:val="24"/>
          <w:lang w:val="fr-CH"/>
        </w:rPr>
        <w:t>nviron</w:t>
      </w:r>
      <w:r>
        <w:rPr>
          <w:rFonts w:ascii="Helvetica" w:hAnsi="Helvetica" w:cs="Helvetica"/>
          <w:bCs/>
          <w:sz w:val="24"/>
          <w:szCs w:val="24"/>
          <w:lang w:val="fr-CH"/>
        </w:rPr>
        <w:t>ne</w:t>
      </w:r>
      <w:r w:rsidRPr="00A55827">
        <w:rPr>
          <w:rFonts w:ascii="Helvetica" w:hAnsi="Helvetica" w:cs="Helvetica"/>
          <w:bCs/>
          <w:sz w:val="24"/>
          <w:szCs w:val="24"/>
          <w:lang w:val="fr-CH"/>
        </w:rPr>
        <w:t xml:space="preserve">ment, </w:t>
      </w:r>
      <w:r w:rsidRPr="00A55827">
        <w:rPr>
          <w:rFonts w:ascii="Helvetica" w:hAnsi="Helvetica" w:cs="Helvetica"/>
          <w:bCs/>
          <w:sz w:val="24"/>
          <w:szCs w:val="24"/>
          <w:shd w:val="clear" w:color="auto" w:fill="FFFFFF"/>
          <w:lang w:val="fr-CH"/>
        </w:rPr>
        <w:t xml:space="preserve">Commission </w:t>
      </w:r>
      <w:r>
        <w:rPr>
          <w:rFonts w:ascii="Helvetica" w:hAnsi="Helvetica" w:cs="Helvetica"/>
          <w:bCs/>
          <w:sz w:val="24"/>
          <w:szCs w:val="24"/>
          <w:shd w:val="clear" w:color="auto" w:fill="FFFFFF"/>
          <w:lang w:val="fr-CH"/>
        </w:rPr>
        <w:t>é</w:t>
      </w:r>
      <w:r w:rsidRPr="00A55827">
        <w:rPr>
          <w:rFonts w:ascii="Helvetica" w:hAnsi="Helvetica" w:cs="Helvetica"/>
          <w:bCs/>
          <w:sz w:val="24"/>
          <w:szCs w:val="24"/>
          <w:shd w:val="clear" w:color="auto" w:fill="FFFFFF"/>
          <w:lang w:val="fr-CH"/>
        </w:rPr>
        <w:t>conomi</w:t>
      </w:r>
      <w:r>
        <w:rPr>
          <w:rFonts w:ascii="Helvetica" w:hAnsi="Helvetica" w:cs="Helvetica"/>
          <w:bCs/>
          <w:sz w:val="24"/>
          <w:szCs w:val="24"/>
          <w:shd w:val="clear" w:color="auto" w:fill="FFFFFF"/>
          <w:lang w:val="fr-CH"/>
        </w:rPr>
        <w:t>que</w:t>
      </w:r>
      <w:r w:rsidRPr="00A55827">
        <w:rPr>
          <w:rFonts w:ascii="Helvetica" w:hAnsi="Helvetica" w:cs="Helvetica"/>
          <w:bCs/>
          <w:sz w:val="24"/>
          <w:szCs w:val="24"/>
          <w:shd w:val="clear" w:color="auto" w:fill="FFFFFF"/>
          <w:lang w:val="fr-CH"/>
        </w:rPr>
        <w:t xml:space="preserve"> </w:t>
      </w:r>
      <w:r>
        <w:rPr>
          <w:rFonts w:ascii="Helvetica" w:hAnsi="Helvetica" w:cs="Helvetica"/>
          <w:bCs/>
          <w:sz w:val="24"/>
          <w:szCs w:val="24"/>
          <w:shd w:val="clear" w:color="auto" w:fill="FFFFFF"/>
          <w:lang w:val="fr-CH"/>
        </w:rPr>
        <w:t>des Nations Unies pour l’</w:t>
      </w:r>
      <w:r w:rsidRPr="00A55827">
        <w:rPr>
          <w:rFonts w:ascii="Helvetica" w:hAnsi="Helvetica" w:cs="Helvetica"/>
          <w:bCs/>
          <w:sz w:val="24"/>
          <w:szCs w:val="24"/>
          <w:shd w:val="clear" w:color="auto" w:fill="FFFFFF"/>
          <w:lang w:val="fr-CH"/>
        </w:rPr>
        <w:t>Europe</w:t>
      </w:r>
    </w:p>
    <w:p w:rsidR="00690CB2" w:rsidRDefault="00690CB2" w:rsidP="00FB3ED6">
      <w:pPr>
        <w:spacing w:line="276" w:lineRule="auto"/>
        <w:ind w:left="1800" w:right="420" w:hanging="1800"/>
        <w:jc w:val="both"/>
        <w:rPr>
          <w:rFonts w:ascii="Helvetica" w:hAnsi="Helvetica" w:cs="Helvetica"/>
          <w:b/>
          <w:bCs/>
          <w:kern w:val="2"/>
          <w:sz w:val="24"/>
          <w:szCs w:val="24"/>
          <w:lang w:val="fr-CH"/>
        </w:rPr>
      </w:pPr>
    </w:p>
    <w:p w:rsidR="00FB3ED6" w:rsidRDefault="00600F1B" w:rsidP="00FB3ED6">
      <w:pPr>
        <w:spacing w:line="276" w:lineRule="auto"/>
        <w:ind w:left="1800" w:right="420" w:hanging="1800"/>
        <w:jc w:val="both"/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</w:pPr>
      <w:r w:rsidRPr="00600F1B">
        <w:rPr>
          <w:rFonts w:ascii="Helvetica" w:hAnsi="Helvetica" w:cs="Helvetica"/>
          <w:b/>
          <w:bCs/>
          <w:kern w:val="2"/>
          <w:sz w:val="24"/>
          <w:szCs w:val="24"/>
          <w:lang w:val="fr-CH"/>
        </w:rPr>
        <w:t>10h00 :</w:t>
      </w:r>
      <w:r w:rsidR="00FB3ED6" w:rsidRPr="00600F1B">
        <w:rPr>
          <w:rFonts w:ascii="Helvetica" w:hAnsi="Helvetica" w:cs="Helvetica"/>
          <w:b/>
          <w:bCs/>
          <w:kern w:val="2"/>
          <w:sz w:val="24"/>
          <w:szCs w:val="24"/>
          <w:lang w:val="fr-CH"/>
        </w:rPr>
        <w:t xml:space="preserve"> </w:t>
      </w:r>
      <w:r w:rsidR="00FB3ED6" w:rsidRPr="00600F1B">
        <w:rPr>
          <w:rFonts w:ascii="Helvetica" w:hAnsi="Helvetica" w:cs="Helvetica"/>
          <w:b/>
          <w:bCs/>
          <w:kern w:val="2"/>
          <w:sz w:val="24"/>
          <w:szCs w:val="24"/>
          <w:lang w:val="fr-CH"/>
        </w:rPr>
        <w:tab/>
      </w:r>
      <w:r w:rsidRPr="00600F1B">
        <w:rPr>
          <w:rFonts w:ascii="Helvetica" w:eastAsia="Arial Unicode MS" w:hAnsi="Helvetica" w:cs="Helvetica"/>
          <w:b/>
          <w:kern w:val="2"/>
          <w:sz w:val="24"/>
          <w:szCs w:val="24"/>
          <w:u w:val="single"/>
          <w:lang w:val="fr-CH"/>
        </w:rPr>
        <w:t xml:space="preserve">Porte </w:t>
      </w:r>
      <w:r w:rsidR="00DE250A" w:rsidRPr="00600F1B">
        <w:rPr>
          <w:rFonts w:ascii="Helvetica" w:eastAsia="Arial Unicode MS" w:hAnsi="Helvetica" w:cs="Helvetica"/>
          <w:b/>
          <w:kern w:val="2"/>
          <w:sz w:val="24"/>
          <w:szCs w:val="24"/>
          <w:u w:val="single"/>
          <w:lang w:val="fr-CH"/>
        </w:rPr>
        <w:t>39</w:t>
      </w:r>
      <w:r w:rsidR="00DE250A" w:rsidRPr="00600F1B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 xml:space="preserve"> :</w:t>
      </w:r>
      <w:r w:rsidRPr="00600F1B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 xml:space="preserve"> Visite </w:t>
      </w:r>
      <w:r w:rsidR="00420B87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>g</w:t>
      </w:r>
      <w:r w:rsidRPr="00600F1B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>uidée</w:t>
      </w:r>
      <w:r w:rsidR="00420B87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 xml:space="preserve"> gratuite</w:t>
      </w:r>
      <w:r w:rsidRPr="00600F1B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 xml:space="preserve"> du Palais des Nations, Office des Nations Unies </w:t>
      </w:r>
      <w:r w:rsidR="00A46E27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>à</w:t>
      </w:r>
      <w:r w:rsidRPr="00600F1B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 xml:space="preserve"> Genève</w:t>
      </w:r>
    </w:p>
    <w:p w:rsidR="001F66CD" w:rsidRDefault="001F66CD" w:rsidP="00FB3ED6">
      <w:pPr>
        <w:tabs>
          <w:tab w:val="left" w:pos="1843"/>
        </w:tabs>
        <w:spacing w:line="276" w:lineRule="auto"/>
        <w:jc w:val="both"/>
        <w:rPr>
          <w:rFonts w:ascii="Helvetica" w:eastAsia="Arial Unicode MS" w:hAnsi="Helvetica" w:cs="Helvetica"/>
          <w:bCs/>
          <w:sz w:val="24"/>
          <w:szCs w:val="24"/>
          <w:lang w:val="fr-CH"/>
        </w:rPr>
      </w:pPr>
    </w:p>
    <w:p w:rsidR="00F6713D" w:rsidRPr="000124C9" w:rsidRDefault="00F6713D" w:rsidP="00F6713D">
      <w:pPr>
        <w:spacing w:line="276" w:lineRule="auto"/>
        <w:ind w:left="3261" w:right="420" w:hanging="1418"/>
        <w:jc w:val="both"/>
        <w:rPr>
          <w:rFonts w:ascii="Helvetica" w:eastAsia="Arial Unicode MS" w:hAnsi="Helvetica" w:cs="Helvetica"/>
          <w:bCs/>
          <w:kern w:val="2"/>
          <w:sz w:val="24"/>
          <w:szCs w:val="24"/>
          <w:lang w:val="fr-CH"/>
        </w:rPr>
      </w:pPr>
      <w:r w:rsidRPr="000124C9">
        <w:rPr>
          <w:rFonts w:ascii="Helvetica" w:eastAsia="Arial Unicode MS" w:hAnsi="Helvetica" w:cs="Helvetica"/>
          <w:b/>
          <w:color w:val="2F5496" w:themeColor="accent1" w:themeShade="BF"/>
          <w:kern w:val="2"/>
          <w:sz w:val="24"/>
          <w:szCs w:val="24"/>
          <w:u w:val="single"/>
          <w:lang w:val="fr-CH"/>
        </w:rPr>
        <w:t>Moderator</w:t>
      </w:r>
      <w:r w:rsidRPr="000124C9">
        <w:rPr>
          <w:rFonts w:ascii="Helvetica" w:eastAsia="Arial Unicode MS" w:hAnsi="Helvetica" w:cs="Helvetica"/>
          <w:b/>
          <w:color w:val="2F5496" w:themeColor="accent1" w:themeShade="BF"/>
          <w:kern w:val="2"/>
          <w:sz w:val="24"/>
          <w:szCs w:val="24"/>
          <w:lang w:val="fr-CH"/>
        </w:rPr>
        <w:t xml:space="preserve"> : </w:t>
      </w:r>
      <w:r w:rsidRPr="000124C9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ab/>
        <w:t>M. Alexandre Carette,</w:t>
      </w:r>
      <w:r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> </w:t>
      </w:r>
      <w:r w:rsidR="003F46B4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>Chargé de presse</w:t>
      </w:r>
      <w:r w:rsidRPr="000124C9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>, Service</w:t>
      </w:r>
      <w:r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 xml:space="preserve"> de l’in</w:t>
      </w:r>
      <w:r w:rsidRPr="000124C9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 xml:space="preserve">formation </w:t>
      </w:r>
      <w:r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 xml:space="preserve">des </w:t>
      </w:r>
      <w:r w:rsidRPr="000124C9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>Nations Unie</w:t>
      </w:r>
      <w:r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>s</w:t>
      </w:r>
      <w:r w:rsidRPr="000124C9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 xml:space="preserve"> </w:t>
      </w:r>
    </w:p>
    <w:p w:rsidR="00F6713D" w:rsidRDefault="00F6713D" w:rsidP="00F6713D">
      <w:pPr>
        <w:spacing w:line="276" w:lineRule="auto"/>
        <w:ind w:left="1701"/>
        <w:rPr>
          <w:rFonts w:ascii="Helvetica" w:eastAsia="Arial Unicode MS" w:hAnsi="Helvetica" w:cs="Helvetica"/>
          <w:b/>
          <w:color w:val="4472C4" w:themeColor="accent1"/>
          <w:sz w:val="24"/>
          <w:szCs w:val="24"/>
          <w:lang w:val="fr-CH"/>
        </w:rPr>
      </w:pPr>
    </w:p>
    <w:p w:rsidR="00F6713D" w:rsidRDefault="00F6713D" w:rsidP="00B35FAA">
      <w:pPr>
        <w:tabs>
          <w:tab w:val="left" w:pos="1843"/>
        </w:tabs>
        <w:spacing w:line="276" w:lineRule="auto"/>
        <w:rPr>
          <w:rFonts w:ascii="Helvetica" w:eastAsia="Arial Unicode MS" w:hAnsi="Helvetica" w:cs="Helvetica"/>
          <w:b/>
          <w:color w:val="4472C4" w:themeColor="accent1"/>
          <w:sz w:val="24"/>
          <w:szCs w:val="24"/>
          <w:lang w:val="fr-CH"/>
        </w:rPr>
      </w:pPr>
    </w:p>
    <w:p w:rsidR="008447BD" w:rsidRDefault="00F6713D" w:rsidP="00B35FAA">
      <w:pPr>
        <w:tabs>
          <w:tab w:val="left" w:pos="1843"/>
        </w:tabs>
        <w:spacing w:line="276" w:lineRule="auto"/>
        <w:rPr>
          <w:rFonts w:ascii="Helvetica" w:eastAsia="Arial Unicode MS" w:hAnsi="Helvetica" w:cs="Helvetica"/>
          <w:b/>
          <w:color w:val="4472C4" w:themeColor="accent1"/>
          <w:sz w:val="24"/>
          <w:szCs w:val="24"/>
          <w:lang w:val="fr-CH"/>
        </w:rPr>
      </w:pPr>
      <w:r>
        <w:rPr>
          <w:rFonts w:ascii="Helvetica" w:eastAsia="Arial Unicode MS" w:hAnsi="Helvetica" w:cs="Helvetica"/>
          <w:b/>
          <w:color w:val="4472C4" w:themeColor="accent1"/>
          <w:sz w:val="24"/>
          <w:szCs w:val="24"/>
          <w:lang w:val="fr-CH"/>
        </w:rPr>
        <w:tab/>
      </w:r>
    </w:p>
    <w:p w:rsidR="008447BD" w:rsidRDefault="008447BD">
      <w:pPr>
        <w:spacing w:after="160" w:line="259" w:lineRule="auto"/>
        <w:rPr>
          <w:rFonts w:ascii="Helvetica" w:eastAsia="Arial Unicode MS" w:hAnsi="Helvetica" w:cs="Helvetica"/>
          <w:b/>
          <w:color w:val="4472C4" w:themeColor="accent1"/>
          <w:sz w:val="24"/>
          <w:szCs w:val="24"/>
          <w:lang w:val="fr-CH"/>
        </w:rPr>
      </w:pPr>
      <w:r>
        <w:rPr>
          <w:rFonts w:ascii="Helvetica" w:eastAsia="Arial Unicode MS" w:hAnsi="Helvetica" w:cs="Helvetica"/>
          <w:b/>
          <w:color w:val="4472C4" w:themeColor="accent1"/>
          <w:sz w:val="24"/>
          <w:szCs w:val="24"/>
          <w:lang w:val="fr-CH"/>
        </w:rPr>
        <w:br w:type="page"/>
      </w:r>
    </w:p>
    <w:p w:rsidR="001C6C36" w:rsidRPr="00A46E27" w:rsidRDefault="008447BD" w:rsidP="00B35FAA">
      <w:pPr>
        <w:tabs>
          <w:tab w:val="left" w:pos="1843"/>
        </w:tabs>
        <w:spacing w:line="276" w:lineRule="auto"/>
        <w:rPr>
          <w:rFonts w:ascii="Helvetica" w:eastAsia="Arial Unicode MS" w:hAnsi="Helvetica" w:cs="Helvetica"/>
          <w:b/>
          <w:sz w:val="24"/>
          <w:szCs w:val="24"/>
          <w:lang w:val="fr-CH"/>
        </w:rPr>
      </w:pPr>
      <w:r>
        <w:rPr>
          <w:rFonts w:ascii="Helvetica" w:eastAsia="Arial Unicode MS" w:hAnsi="Helvetica" w:cs="Helvetica"/>
          <w:b/>
          <w:color w:val="4472C4" w:themeColor="accent1"/>
          <w:sz w:val="24"/>
          <w:szCs w:val="24"/>
          <w:lang w:val="fr-CH"/>
        </w:rPr>
        <w:lastRenderedPageBreak/>
        <w:tab/>
      </w:r>
      <w:r w:rsidR="001C6C36" w:rsidRPr="00A46E27">
        <w:rPr>
          <w:rFonts w:ascii="Helvetica" w:eastAsia="Arial Unicode MS" w:hAnsi="Helvetica" w:cs="Helvetica"/>
          <w:b/>
          <w:color w:val="4472C4" w:themeColor="accent1"/>
          <w:sz w:val="24"/>
          <w:szCs w:val="24"/>
          <w:lang w:val="fr-CH"/>
        </w:rPr>
        <w:t>LES DEFIS</w:t>
      </w:r>
    </w:p>
    <w:p w:rsidR="001C6C36" w:rsidRPr="001F66CD" w:rsidRDefault="001C6C36" w:rsidP="001C6C36">
      <w:pPr>
        <w:tabs>
          <w:tab w:val="left" w:pos="1843"/>
        </w:tabs>
        <w:spacing w:line="276" w:lineRule="auto"/>
        <w:jc w:val="center"/>
        <w:rPr>
          <w:rFonts w:ascii="Helvetica" w:eastAsia="Arial Unicode MS" w:hAnsi="Helvetica" w:cs="Helvetica"/>
          <w:bCs/>
          <w:sz w:val="24"/>
          <w:szCs w:val="24"/>
          <w:lang w:val="fr-CH"/>
        </w:rPr>
      </w:pPr>
    </w:p>
    <w:p w:rsidR="001F66CD" w:rsidRDefault="00600F1B" w:rsidP="00FB3ED6">
      <w:pPr>
        <w:spacing w:before="60" w:after="60" w:line="276" w:lineRule="auto"/>
        <w:ind w:left="1797" w:right="420" w:hanging="1797"/>
        <w:jc w:val="both"/>
        <w:rPr>
          <w:rFonts w:ascii="Helvetica" w:hAnsi="Helvetica" w:cs="Helvetica"/>
          <w:b/>
          <w:bCs/>
          <w:kern w:val="2"/>
          <w:sz w:val="24"/>
          <w:szCs w:val="24"/>
          <w:lang w:val="fr-CH"/>
        </w:rPr>
      </w:pPr>
      <w:r w:rsidRPr="00600F1B">
        <w:rPr>
          <w:rFonts w:ascii="Helvetica" w:hAnsi="Helvetica" w:cs="Helvetica"/>
          <w:b/>
          <w:bCs/>
          <w:kern w:val="2"/>
          <w:sz w:val="24"/>
          <w:szCs w:val="24"/>
          <w:lang w:val="fr-CH"/>
        </w:rPr>
        <w:t>11h15</w:t>
      </w:r>
      <w:r w:rsidR="002B79A8">
        <w:rPr>
          <w:rFonts w:ascii="Helvetica" w:hAnsi="Helvetica" w:cs="Helvetica"/>
          <w:b/>
          <w:bCs/>
          <w:kern w:val="2"/>
          <w:sz w:val="24"/>
          <w:szCs w:val="24"/>
          <w:lang w:val="fr-CH"/>
        </w:rPr>
        <w:t xml:space="preserve"> </w:t>
      </w:r>
      <w:r w:rsidRPr="00600F1B">
        <w:rPr>
          <w:rFonts w:ascii="Helvetica" w:hAnsi="Helvetica" w:cs="Helvetica"/>
          <w:b/>
          <w:bCs/>
          <w:kern w:val="2"/>
          <w:sz w:val="24"/>
          <w:szCs w:val="24"/>
          <w:lang w:val="fr-CH"/>
        </w:rPr>
        <w:t>:</w:t>
      </w:r>
      <w:r w:rsidR="00FB3ED6" w:rsidRPr="00600F1B">
        <w:rPr>
          <w:rFonts w:ascii="Helvetica" w:hAnsi="Helvetica" w:cs="Helvetica"/>
          <w:b/>
          <w:bCs/>
          <w:kern w:val="2"/>
          <w:sz w:val="24"/>
          <w:szCs w:val="24"/>
          <w:lang w:val="fr-CH"/>
        </w:rPr>
        <w:tab/>
      </w:r>
      <w:r w:rsidR="001C6C36">
        <w:rPr>
          <w:rFonts w:ascii="Helvetica" w:hAnsi="Helvetica" w:cs="Helvetica"/>
          <w:b/>
          <w:bCs/>
          <w:kern w:val="2"/>
          <w:sz w:val="24"/>
          <w:szCs w:val="24"/>
          <w:lang w:val="fr-CH"/>
        </w:rPr>
        <w:t>Les facteurs de la pollution atmosphérique</w:t>
      </w:r>
    </w:p>
    <w:p w:rsidR="0096648D" w:rsidRPr="00501CB2" w:rsidRDefault="0096648D" w:rsidP="0096648D">
      <w:pPr>
        <w:spacing w:before="60" w:after="60" w:line="276" w:lineRule="auto"/>
        <w:ind w:left="1843" w:right="420"/>
        <w:jc w:val="both"/>
        <w:rPr>
          <w:rFonts w:ascii="Helvetica" w:eastAsia="Arial Unicode MS" w:hAnsi="Helvetica" w:cs="Helvetica"/>
          <w:bCs/>
          <w:sz w:val="24"/>
          <w:szCs w:val="24"/>
          <w:lang w:val="fr-CH"/>
        </w:rPr>
      </w:pPr>
      <w:r>
        <w:rPr>
          <w:rFonts w:ascii="Helvetica" w:eastAsia="Arial Unicode MS" w:hAnsi="Helvetica" w:cs="Helvetica"/>
          <w:bCs/>
          <w:sz w:val="24"/>
          <w:szCs w:val="24"/>
          <w:lang w:val="fr-CH"/>
        </w:rPr>
        <w:t>M. Jean-Michel Fallot, Maître d’enseignement de recherche, Faculté des géosciences et de l’environnement, Université de Lausanne</w:t>
      </w:r>
    </w:p>
    <w:p w:rsidR="00501CB2" w:rsidRDefault="00501CB2" w:rsidP="00501CB2">
      <w:pPr>
        <w:spacing w:before="60" w:after="60" w:line="276" w:lineRule="auto"/>
        <w:ind w:left="1843" w:right="420"/>
        <w:jc w:val="both"/>
        <w:rPr>
          <w:rFonts w:ascii="Helvetica" w:eastAsia="Arial Unicode MS" w:hAnsi="Helvetica" w:cs="Helvetica"/>
          <w:bCs/>
          <w:sz w:val="24"/>
          <w:szCs w:val="24"/>
          <w:lang w:val="fr-CH"/>
        </w:rPr>
      </w:pPr>
      <w:r w:rsidRPr="00501CB2">
        <w:rPr>
          <w:rFonts w:ascii="Helvetica" w:eastAsia="Arial Unicode MS" w:hAnsi="Helvetica" w:cs="Helvetica"/>
          <w:bCs/>
          <w:sz w:val="24"/>
          <w:szCs w:val="24"/>
          <w:lang w:val="fr-CH"/>
        </w:rPr>
        <w:t xml:space="preserve">Dr Christoph </w:t>
      </w:r>
      <w:proofErr w:type="spellStart"/>
      <w:r w:rsidRPr="00501CB2">
        <w:rPr>
          <w:rFonts w:ascii="Helvetica" w:eastAsia="Arial Unicode MS" w:hAnsi="Helvetica" w:cs="Helvetica"/>
          <w:bCs/>
          <w:sz w:val="24"/>
          <w:szCs w:val="24"/>
          <w:lang w:val="fr-CH"/>
        </w:rPr>
        <w:t>Hüglin</w:t>
      </w:r>
      <w:proofErr w:type="spellEnd"/>
      <w:r w:rsidRPr="00501CB2">
        <w:rPr>
          <w:rFonts w:ascii="Helvetica" w:eastAsia="Arial Unicode MS" w:hAnsi="Helvetica" w:cs="Helvetica"/>
          <w:bCs/>
          <w:sz w:val="24"/>
          <w:szCs w:val="24"/>
          <w:lang w:val="fr-CH"/>
        </w:rPr>
        <w:t>, Chef, Réseau suisse de surveillance de la pollution atmosphérique (NABEL), Laboratoire fédéral suisse de science et technologie des matériaux</w:t>
      </w:r>
    </w:p>
    <w:p w:rsidR="00501CB2" w:rsidRPr="00501CB2" w:rsidRDefault="00501CB2" w:rsidP="00501CB2">
      <w:pPr>
        <w:spacing w:before="60" w:after="60" w:line="276" w:lineRule="auto"/>
        <w:ind w:left="1843" w:right="420"/>
        <w:jc w:val="both"/>
        <w:rPr>
          <w:rFonts w:ascii="Helvetica" w:eastAsia="Arial Unicode MS" w:hAnsi="Helvetica" w:cs="Helvetica"/>
          <w:b/>
          <w:sz w:val="24"/>
          <w:szCs w:val="24"/>
          <w:lang w:val="fr-CH"/>
        </w:rPr>
      </w:pPr>
    </w:p>
    <w:p w:rsidR="0085071C" w:rsidRDefault="00600F1B" w:rsidP="00501CB2">
      <w:pPr>
        <w:spacing w:before="60" w:after="60" w:line="276" w:lineRule="auto"/>
        <w:ind w:left="1843" w:right="420" w:hanging="1843"/>
        <w:jc w:val="both"/>
        <w:rPr>
          <w:rFonts w:ascii="Helvetica" w:hAnsi="Helvetica" w:cs="Helvetica"/>
          <w:b/>
          <w:kern w:val="2"/>
          <w:sz w:val="24"/>
          <w:szCs w:val="24"/>
          <w:lang w:val="fr-CH"/>
        </w:rPr>
      </w:pPr>
      <w:r w:rsidRPr="00501CB2">
        <w:rPr>
          <w:rFonts w:ascii="Helvetica" w:eastAsia="Arial Unicode MS" w:hAnsi="Helvetica" w:cs="Helvetica"/>
          <w:b/>
          <w:sz w:val="24"/>
          <w:szCs w:val="24"/>
          <w:lang w:val="fr-CH"/>
        </w:rPr>
        <w:t>1</w:t>
      </w:r>
      <w:r w:rsidR="00690CB2" w:rsidRPr="00501CB2">
        <w:rPr>
          <w:rFonts w:ascii="Helvetica" w:eastAsia="Arial Unicode MS" w:hAnsi="Helvetica" w:cs="Helvetica"/>
          <w:b/>
          <w:sz w:val="24"/>
          <w:szCs w:val="24"/>
          <w:lang w:val="fr-CH"/>
        </w:rPr>
        <w:t>3</w:t>
      </w:r>
      <w:r w:rsidRPr="00501CB2">
        <w:rPr>
          <w:rFonts w:ascii="Helvetica" w:hAnsi="Helvetica" w:cs="Helvetica"/>
          <w:b/>
          <w:kern w:val="2"/>
          <w:sz w:val="24"/>
          <w:szCs w:val="24"/>
          <w:lang w:val="fr-CH"/>
        </w:rPr>
        <w:t>h</w:t>
      </w:r>
      <w:r w:rsidR="00690CB2" w:rsidRPr="00501CB2">
        <w:rPr>
          <w:rFonts w:ascii="Helvetica" w:hAnsi="Helvetica" w:cs="Helvetica"/>
          <w:b/>
          <w:kern w:val="2"/>
          <w:sz w:val="24"/>
          <w:szCs w:val="24"/>
          <w:lang w:val="fr-CH"/>
        </w:rPr>
        <w:t>3</w:t>
      </w:r>
      <w:r w:rsidRPr="00501CB2">
        <w:rPr>
          <w:rFonts w:ascii="Helvetica" w:hAnsi="Helvetica" w:cs="Helvetica"/>
          <w:b/>
          <w:kern w:val="2"/>
          <w:sz w:val="24"/>
          <w:szCs w:val="24"/>
          <w:lang w:val="fr-CH"/>
        </w:rPr>
        <w:t>0 :</w:t>
      </w:r>
      <w:r w:rsidR="00FB3ED6" w:rsidRPr="00501CB2">
        <w:rPr>
          <w:rFonts w:ascii="Helvetica" w:hAnsi="Helvetica" w:cs="Helvetica"/>
          <w:b/>
          <w:kern w:val="2"/>
          <w:sz w:val="24"/>
          <w:szCs w:val="24"/>
          <w:lang w:val="fr-CH"/>
        </w:rPr>
        <w:tab/>
      </w:r>
      <w:r w:rsidR="00B35FAA" w:rsidRPr="00501CB2">
        <w:rPr>
          <w:rFonts w:ascii="Helvetica" w:hAnsi="Helvetica" w:cs="Helvetica"/>
          <w:b/>
          <w:kern w:val="2"/>
          <w:sz w:val="24"/>
          <w:szCs w:val="24"/>
          <w:lang w:val="fr-CH"/>
        </w:rPr>
        <w:t xml:space="preserve">Les </w:t>
      </w:r>
      <w:r w:rsidR="00420B87">
        <w:rPr>
          <w:rFonts w:ascii="Helvetica" w:hAnsi="Helvetica" w:cs="Helvetica"/>
          <w:b/>
          <w:kern w:val="2"/>
          <w:sz w:val="24"/>
          <w:szCs w:val="24"/>
          <w:lang w:val="fr-CH"/>
        </w:rPr>
        <w:t>conséquences de ce fléau</w:t>
      </w:r>
      <w:r w:rsidR="00690CB2" w:rsidRPr="00501CB2">
        <w:rPr>
          <w:rFonts w:ascii="Helvetica" w:hAnsi="Helvetica" w:cs="Helvetica"/>
          <w:b/>
          <w:kern w:val="2"/>
          <w:sz w:val="24"/>
          <w:szCs w:val="24"/>
          <w:lang w:val="fr-CH"/>
        </w:rPr>
        <w:t xml:space="preserve"> atmosphérique</w:t>
      </w:r>
    </w:p>
    <w:p w:rsidR="008B5F98" w:rsidRDefault="008B5F98" w:rsidP="008B5F98">
      <w:pPr>
        <w:spacing w:before="60" w:after="60" w:line="276" w:lineRule="auto"/>
        <w:ind w:left="1843" w:right="420"/>
        <w:jc w:val="both"/>
        <w:rPr>
          <w:rFonts w:ascii="Helvetica" w:eastAsia="Arial Unicode MS" w:hAnsi="Helvetica" w:cs="Helvetica"/>
          <w:bCs/>
          <w:sz w:val="24"/>
          <w:szCs w:val="24"/>
          <w:lang w:val="fr-CH"/>
        </w:rPr>
      </w:pPr>
      <w:bookmarkStart w:id="2" w:name="_Hlk22807564"/>
      <w:r w:rsidRPr="00501CB2">
        <w:rPr>
          <w:rFonts w:ascii="Helvetica" w:eastAsia="Arial Unicode MS" w:hAnsi="Helvetica" w:cs="Helvetica"/>
          <w:bCs/>
          <w:sz w:val="24"/>
          <w:szCs w:val="24"/>
          <w:lang w:val="fr-CH"/>
        </w:rPr>
        <w:t xml:space="preserve">M. Krzysztof </w:t>
      </w:r>
      <w:proofErr w:type="spellStart"/>
      <w:r w:rsidRPr="00501CB2">
        <w:rPr>
          <w:rFonts w:ascii="Helvetica" w:eastAsia="Arial Unicode MS" w:hAnsi="Helvetica" w:cs="Helvetica"/>
          <w:bCs/>
          <w:sz w:val="24"/>
          <w:szCs w:val="24"/>
          <w:lang w:val="fr-CH"/>
        </w:rPr>
        <w:t>Olendrzysnki</w:t>
      </w:r>
      <w:proofErr w:type="spellEnd"/>
      <w:r w:rsidRPr="00501CB2">
        <w:rPr>
          <w:rFonts w:ascii="Helvetica" w:eastAsia="Arial Unicode MS" w:hAnsi="Helvetica" w:cs="Helvetica"/>
          <w:bCs/>
          <w:sz w:val="24"/>
          <w:szCs w:val="24"/>
          <w:lang w:val="fr-CH"/>
        </w:rPr>
        <w:t xml:space="preserve">, </w:t>
      </w:r>
      <w:r>
        <w:rPr>
          <w:rFonts w:ascii="Helvetica" w:eastAsia="Arial Unicode MS" w:hAnsi="Helvetica" w:cs="Helvetica"/>
          <w:bCs/>
          <w:sz w:val="24"/>
          <w:szCs w:val="24"/>
          <w:lang w:val="fr-CH"/>
        </w:rPr>
        <w:t>Spécialiste</w:t>
      </w:r>
      <w:r w:rsidRPr="00AF5D32">
        <w:rPr>
          <w:rFonts w:ascii="Helvetica" w:eastAsia="Arial Unicode MS" w:hAnsi="Helvetica" w:cs="Helvetica"/>
          <w:bCs/>
          <w:sz w:val="24"/>
          <w:szCs w:val="24"/>
          <w:lang w:val="fr-CH"/>
        </w:rPr>
        <w:t xml:space="preserve"> principal des affaires environnementales</w:t>
      </w:r>
      <w:r w:rsidRPr="00501CB2">
        <w:rPr>
          <w:rFonts w:ascii="Helvetica" w:eastAsia="Arial Unicode MS" w:hAnsi="Helvetica" w:cs="Helvetica"/>
          <w:bCs/>
          <w:sz w:val="24"/>
          <w:szCs w:val="24"/>
          <w:lang w:val="fr-CH"/>
        </w:rPr>
        <w:t>, Convention sur la pollution atmosphérique transfrontière à longue distance, Division de l'environnement, Commission économique des Nations Unies pour l'Europe</w:t>
      </w:r>
    </w:p>
    <w:p w:rsidR="00BC12BD" w:rsidRPr="0063317D" w:rsidRDefault="00FA1DA6" w:rsidP="008B5F98">
      <w:pPr>
        <w:spacing w:before="60" w:after="60" w:line="276" w:lineRule="auto"/>
        <w:ind w:left="1843" w:right="420"/>
        <w:jc w:val="both"/>
        <w:rPr>
          <w:rFonts w:ascii="Helvetica" w:eastAsia="Arial Unicode MS" w:hAnsi="Helvetica" w:cs="Helvetica"/>
          <w:bCs/>
          <w:sz w:val="24"/>
          <w:szCs w:val="24"/>
          <w:lang w:val="fr-CH"/>
        </w:rPr>
      </w:pPr>
      <w:bookmarkStart w:id="3" w:name="_Hlk25237897"/>
      <w:r>
        <w:rPr>
          <w:rFonts w:ascii="Helvetica" w:eastAsia="Arial Unicode MS" w:hAnsi="Helvetica" w:cs="Helvetica"/>
          <w:bCs/>
          <w:sz w:val="24"/>
          <w:szCs w:val="24"/>
          <w:lang w:val="fr-CH"/>
        </w:rPr>
        <w:t xml:space="preserve">Dr. Sophie </w:t>
      </w:r>
      <w:proofErr w:type="spellStart"/>
      <w:r>
        <w:rPr>
          <w:rFonts w:ascii="Helvetica" w:eastAsia="Arial Unicode MS" w:hAnsi="Helvetica" w:cs="Helvetica"/>
          <w:bCs/>
          <w:sz w:val="24"/>
          <w:szCs w:val="24"/>
          <w:lang w:val="fr-CH"/>
        </w:rPr>
        <w:t>Gumy</w:t>
      </w:r>
      <w:bookmarkEnd w:id="3"/>
      <w:proofErr w:type="spellEnd"/>
      <w:r w:rsidR="00BC12BD" w:rsidRPr="0063317D">
        <w:rPr>
          <w:rFonts w:ascii="Helvetica" w:eastAsia="Arial Unicode MS" w:hAnsi="Helvetica" w:cs="Helvetica"/>
          <w:bCs/>
          <w:sz w:val="24"/>
          <w:szCs w:val="24"/>
          <w:lang w:val="fr-CH"/>
        </w:rPr>
        <w:t>,</w:t>
      </w:r>
      <w:r w:rsidR="0046386A">
        <w:rPr>
          <w:rFonts w:ascii="Helvetica" w:eastAsia="Arial Unicode MS" w:hAnsi="Helvetica" w:cs="Helvetica"/>
          <w:bCs/>
          <w:sz w:val="24"/>
          <w:szCs w:val="24"/>
          <w:lang w:val="fr-CH"/>
        </w:rPr>
        <w:t xml:space="preserve"> I</w:t>
      </w:r>
      <w:r w:rsidR="0063317D" w:rsidRPr="0063317D">
        <w:rPr>
          <w:rFonts w:ascii="Helvetica" w:eastAsia="Arial Unicode MS" w:hAnsi="Helvetica" w:cs="Helvetica"/>
          <w:bCs/>
          <w:sz w:val="24"/>
          <w:szCs w:val="24"/>
          <w:lang w:val="fr-CH"/>
        </w:rPr>
        <w:t>nitiative sur la santé en milieu urbain</w:t>
      </w:r>
      <w:r w:rsidR="0063317D">
        <w:rPr>
          <w:rFonts w:ascii="Helvetica" w:eastAsia="Arial Unicode MS" w:hAnsi="Helvetica" w:cs="Helvetica"/>
          <w:bCs/>
          <w:sz w:val="24"/>
          <w:szCs w:val="24"/>
          <w:lang w:val="fr-CH"/>
        </w:rPr>
        <w:t xml:space="preserve">, </w:t>
      </w:r>
      <w:r w:rsidR="0063317D" w:rsidRPr="0063317D">
        <w:rPr>
          <w:rFonts w:ascii="Helvetica" w:eastAsia="Arial Unicode MS" w:hAnsi="Helvetica" w:cs="Helvetica"/>
          <w:bCs/>
          <w:sz w:val="24"/>
          <w:szCs w:val="24"/>
          <w:lang w:val="fr-CH"/>
        </w:rPr>
        <w:t>Organisation mondiale de la santé</w:t>
      </w:r>
    </w:p>
    <w:bookmarkEnd w:id="2"/>
    <w:p w:rsidR="001F66CD" w:rsidRDefault="001F66CD" w:rsidP="001F66CD">
      <w:pPr>
        <w:rPr>
          <w:rFonts w:eastAsia="Arial Unicode MS"/>
          <w:lang w:val="fr-CH"/>
        </w:rPr>
      </w:pPr>
    </w:p>
    <w:p w:rsidR="00E74905" w:rsidRDefault="00E74905" w:rsidP="00420B87">
      <w:pPr>
        <w:ind w:left="1843"/>
        <w:rPr>
          <w:rFonts w:ascii="Helvetica" w:eastAsia="Arial Unicode MS" w:hAnsi="Helvetica" w:cs="Helvetica"/>
          <w:b/>
          <w:bCs/>
          <w:color w:val="4472C4" w:themeColor="accent1"/>
          <w:sz w:val="24"/>
          <w:szCs w:val="24"/>
          <w:lang w:val="fr-CH"/>
        </w:rPr>
      </w:pPr>
    </w:p>
    <w:p w:rsidR="001C6C36" w:rsidRPr="00A46E27" w:rsidRDefault="00E74905" w:rsidP="00420B87">
      <w:pPr>
        <w:ind w:left="1843"/>
        <w:rPr>
          <w:rFonts w:ascii="Helvetica" w:eastAsia="Arial Unicode MS" w:hAnsi="Helvetica" w:cs="Helvetica"/>
          <w:b/>
          <w:bCs/>
          <w:color w:val="4472C4" w:themeColor="accent1"/>
          <w:sz w:val="24"/>
          <w:szCs w:val="24"/>
          <w:lang w:val="fr-CH"/>
        </w:rPr>
      </w:pPr>
      <w:r>
        <w:rPr>
          <w:rFonts w:ascii="Helvetica" w:eastAsia="Arial Unicode MS" w:hAnsi="Helvetica" w:cs="Helvetica"/>
          <w:b/>
          <w:bCs/>
          <w:color w:val="4472C4" w:themeColor="accent1"/>
          <w:sz w:val="24"/>
          <w:szCs w:val="24"/>
          <w:lang w:val="fr-CH"/>
        </w:rPr>
        <w:t xml:space="preserve">LES </w:t>
      </w:r>
      <w:r w:rsidR="001C6C36" w:rsidRPr="00A46E27">
        <w:rPr>
          <w:rFonts w:ascii="Helvetica" w:eastAsia="Arial Unicode MS" w:hAnsi="Helvetica" w:cs="Helvetica"/>
          <w:b/>
          <w:bCs/>
          <w:color w:val="4472C4" w:themeColor="accent1"/>
          <w:sz w:val="24"/>
          <w:szCs w:val="24"/>
          <w:lang w:val="fr-CH"/>
        </w:rPr>
        <w:t>SOLUTIONS</w:t>
      </w:r>
    </w:p>
    <w:p w:rsidR="001C6C36" w:rsidRPr="001C6C36" w:rsidRDefault="001C6C36" w:rsidP="001C6C36">
      <w:pPr>
        <w:jc w:val="center"/>
        <w:rPr>
          <w:rFonts w:ascii="Helvetica" w:eastAsia="Arial Unicode MS" w:hAnsi="Helvetica" w:cs="Helvetica"/>
          <w:sz w:val="24"/>
          <w:szCs w:val="24"/>
          <w:lang w:val="fr-CH"/>
        </w:rPr>
      </w:pPr>
    </w:p>
    <w:p w:rsidR="00BF6880" w:rsidRDefault="00690CB2" w:rsidP="00690CB2">
      <w:pPr>
        <w:tabs>
          <w:tab w:val="left" w:pos="1843"/>
        </w:tabs>
        <w:spacing w:before="60" w:after="60" w:line="276" w:lineRule="auto"/>
        <w:ind w:left="1843" w:right="420" w:hanging="1843"/>
        <w:jc w:val="both"/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</w:pPr>
      <w:r>
        <w:rPr>
          <w:rFonts w:ascii="Helvetica" w:eastAsia="Arial Unicode MS" w:hAnsi="Helvetica" w:cs="Helvetica"/>
          <w:b/>
          <w:sz w:val="24"/>
          <w:szCs w:val="24"/>
          <w:lang w:val="fr-CH"/>
        </w:rPr>
        <w:t>14</w:t>
      </w:r>
      <w:r w:rsidR="00600F1B">
        <w:rPr>
          <w:rFonts w:ascii="Helvetica" w:hAnsi="Helvetica" w:cs="Helvetica"/>
          <w:b/>
          <w:bCs/>
          <w:kern w:val="2"/>
          <w:sz w:val="24"/>
          <w:szCs w:val="24"/>
          <w:lang w:val="fr-CH"/>
        </w:rPr>
        <w:t>h30 :</w:t>
      </w:r>
      <w:r w:rsidR="00FB3ED6" w:rsidRPr="00600F1B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ab/>
      </w:r>
      <w:r w:rsidR="00727E8C" w:rsidRPr="00727E8C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>Que peut faire la communauté internationale pour réduire la pollution atmosphérique ?</w:t>
      </w:r>
    </w:p>
    <w:p w:rsidR="004C77B6" w:rsidRDefault="004C77B6" w:rsidP="004C77B6">
      <w:pPr>
        <w:spacing w:before="60" w:after="60" w:line="276" w:lineRule="auto"/>
        <w:ind w:left="1843" w:right="420"/>
        <w:jc w:val="both"/>
        <w:rPr>
          <w:rFonts w:ascii="Helvetica" w:eastAsia="Arial Unicode MS" w:hAnsi="Helvetica" w:cs="Helvetica"/>
          <w:bCs/>
          <w:sz w:val="24"/>
          <w:szCs w:val="24"/>
          <w:lang w:val="fr-CH"/>
        </w:rPr>
      </w:pPr>
      <w:r w:rsidRPr="004C77B6">
        <w:rPr>
          <w:rFonts w:ascii="Helvetica" w:eastAsia="Arial Unicode MS" w:hAnsi="Helvetica" w:cs="Helvetica"/>
          <w:bCs/>
          <w:kern w:val="2"/>
          <w:sz w:val="24"/>
          <w:szCs w:val="24"/>
          <w:lang w:val="fr-CH"/>
        </w:rPr>
        <w:t>Mme Carolin Sanz Noriega,</w:t>
      </w:r>
      <w:r w:rsidRPr="004C77B6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 xml:space="preserve"> </w:t>
      </w:r>
      <w:r w:rsidR="00AF5D32" w:rsidRPr="00AF5D32">
        <w:rPr>
          <w:rFonts w:ascii="Helvetica" w:eastAsia="Arial Unicode MS" w:hAnsi="Helvetica" w:cs="Helvetica"/>
          <w:bCs/>
          <w:kern w:val="2"/>
          <w:sz w:val="24"/>
          <w:szCs w:val="24"/>
          <w:lang w:val="fr-CH"/>
        </w:rPr>
        <w:t>Spécialiste des affaires environnementales</w:t>
      </w:r>
      <w:r w:rsidRPr="00AF5D32">
        <w:rPr>
          <w:rFonts w:ascii="Helvetica" w:eastAsia="Arial Unicode MS" w:hAnsi="Helvetica" w:cs="Helvetica"/>
          <w:bCs/>
          <w:kern w:val="2"/>
          <w:sz w:val="24"/>
          <w:szCs w:val="24"/>
          <w:lang w:val="fr-CH"/>
        </w:rPr>
        <w:t>,</w:t>
      </w:r>
      <w:r w:rsidRPr="00AF5D32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 xml:space="preserve"> </w:t>
      </w:r>
      <w:r w:rsidRPr="00501CB2">
        <w:rPr>
          <w:rFonts w:ascii="Helvetica" w:eastAsia="Arial Unicode MS" w:hAnsi="Helvetica" w:cs="Helvetica"/>
          <w:bCs/>
          <w:sz w:val="24"/>
          <w:szCs w:val="24"/>
          <w:lang w:val="fr-CH"/>
        </w:rPr>
        <w:t>Convention sur la pollution atmosphérique transfrontière à longue distance, Division de l'environnement, Commission économique des Nations Unies pour l'Europe</w:t>
      </w:r>
    </w:p>
    <w:p w:rsidR="004C77B6" w:rsidRPr="00C03BC8" w:rsidRDefault="004C77B6" w:rsidP="00C03BC8">
      <w:pPr>
        <w:ind w:left="1843"/>
        <w:rPr>
          <w:rFonts w:ascii="Calibri" w:hAnsi="Calibri" w:cs="Calibri"/>
          <w:lang w:val="fr-CH" w:eastAsia="zh-CN"/>
        </w:rPr>
      </w:pPr>
      <w:r w:rsidRPr="004C77B6">
        <w:rPr>
          <w:rFonts w:ascii="Helvetica" w:eastAsia="Arial Unicode MS" w:hAnsi="Helvetica" w:cs="Helvetica"/>
          <w:bCs/>
          <w:sz w:val="24"/>
          <w:szCs w:val="24"/>
          <w:lang w:val="fr-CH"/>
        </w:rPr>
        <w:t xml:space="preserve">Mme </w:t>
      </w:r>
      <w:bookmarkStart w:id="4" w:name="_Hlk25137271"/>
      <w:r w:rsidR="00C301AF">
        <w:rPr>
          <w:rFonts w:ascii="Helvetica" w:eastAsia="Arial Unicode MS" w:hAnsi="Helvetica" w:cs="Helvetica"/>
          <w:bCs/>
          <w:sz w:val="24"/>
          <w:szCs w:val="24"/>
          <w:lang w:val="fr-CH"/>
        </w:rPr>
        <w:t xml:space="preserve">Claudia </w:t>
      </w:r>
      <w:proofErr w:type="spellStart"/>
      <w:r w:rsidR="00C301AF" w:rsidRPr="00C301AF">
        <w:rPr>
          <w:rFonts w:ascii="Helvetica" w:hAnsi="Helvetica" w:cs="Helvetica"/>
          <w:sz w:val="24"/>
          <w:szCs w:val="24"/>
          <w:lang w:val="fr-CH"/>
        </w:rPr>
        <w:t>Volosciuk</w:t>
      </w:r>
      <w:bookmarkEnd w:id="4"/>
      <w:proofErr w:type="spellEnd"/>
      <w:r w:rsidRPr="004C77B6">
        <w:rPr>
          <w:rFonts w:ascii="Helvetica" w:eastAsia="Arial Unicode MS" w:hAnsi="Helvetica" w:cs="Helvetica"/>
          <w:bCs/>
          <w:sz w:val="24"/>
          <w:szCs w:val="24"/>
          <w:lang w:val="fr-CH"/>
        </w:rPr>
        <w:t>,</w:t>
      </w:r>
      <w:r w:rsidR="00C301AF">
        <w:rPr>
          <w:rFonts w:ascii="Helvetica" w:eastAsia="Arial Unicode MS" w:hAnsi="Helvetica" w:cs="Helvetica"/>
          <w:bCs/>
          <w:sz w:val="24"/>
          <w:szCs w:val="24"/>
          <w:lang w:val="fr-CH"/>
        </w:rPr>
        <w:t xml:space="preserve"> </w:t>
      </w:r>
      <w:r w:rsidRPr="004C77B6">
        <w:rPr>
          <w:rFonts w:ascii="Helvetica" w:eastAsia="Arial Unicode MS" w:hAnsi="Helvetica" w:cs="Helvetica"/>
          <w:bCs/>
          <w:sz w:val="24"/>
          <w:szCs w:val="24"/>
          <w:lang w:val="fr-CH"/>
        </w:rPr>
        <w:t>Division de la recherche en sciences atmosphériques, Organisation météorologique mondiale</w:t>
      </w:r>
    </w:p>
    <w:p w:rsidR="00615C7E" w:rsidRPr="00757BE8" w:rsidRDefault="00615C7E" w:rsidP="00757BE8">
      <w:pPr>
        <w:spacing w:before="60" w:after="60" w:line="276" w:lineRule="auto"/>
        <w:ind w:left="1843" w:right="420"/>
        <w:jc w:val="both"/>
        <w:rPr>
          <w:rFonts w:ascii="Helvetica" w:eastAsia="Arial Unicode MS" w:hAnsi="Helvetica" w:cs="Helvetica"/>
          <w:bCs/>
          <w:sz w:val="24"/>
          <w:szCs w:val="24"/>
          <w:lang w:val="fr-CH"/>
        </w:rPr>
      </w:pPr>
      <w:r w:rsidRPr="00757BE8">
        <w:rPr>
          <w:rFonts w:ascii="Helvetica" w:eastAsia="Arial Unicode MS" w:hAnsi="Helvetica" w:cs="Helvetica"/>
          <w:bCs/>
          <w:sz w:val="24"/>
          <w:szCs w:val="24"/>
          <w:lang w:val="fr-CH"/>
        </w:rPr>
        <w:t xml:space="preserve">M. Nathan </w:t>
      </w:r>
      <w:proofErr w:type="spellStart"/>
      <w:r w:rsidRPr="00757BE8">
        <w:rPr>
          <w:rFonts w:ascii="Helvetica" w:eastAsia="Arial Unicode MS" w:hAnsi="Helvetica" w:cs="Helvetica"/>
          <w:bCs/>
          <w:sz w:val="24"/>
          <w:szCs w:val="24"/>
          <w:lang w:val="fr-CH"/>
        </w:rPr>
        <w:t>Borgford</w:t>
      </w:r>
      <w:proofErr w:type="spellEnd"/>
      <w:r w:rsidRPr="00757BE8">
        <w:rPr>
          <w:rFonts w:ascii="Helvetica" w:eastAsia="Arial Unicode MS" w:hAnsi="Helvetica" w:cs="Helvetica"/>
          <w:bCs/>
          <w:sz w:val="24"/>
          <w:szCs w:val="24"/>
          <w:lang w:val="fr-CH"/>
        </w:rPr>
        <w:t xml:space="preserve">-Parnell, </w:t>
      </w:r>
      <w:r w:rsidR="00757BE8">
        <w:rPr>
          <w:rFonts w:ascii="Helvetica" w:eastAsia="Arial Unicode MS" w:hAnsi="Helvetica" w:cs="Helvetica"/>
          <w:bCs/>
          <w:sz w:val="24"/>
          <w:szCs w:val="24"/>
          <w:lang w:val="fr-CH"/>
        </w:rPr>
        <w:t>C</w:t>
      </w:r>
      <w:r w:rsidR="00757BE8" w:rsidRPr="00FE0B66">
        <w:rPr>
          <w:rFonts w:ascii="Helvetica" w:eastAsia="Arial Unicode MS" w:hAnsi="Helvetica" w:cs="Helvetica"/>
          <w:bCs/>
          <w:sz w:val="24"/>
          <w:szCs w:val="24"/>
          <w:lang w:val="fr-CH"/>
        </w:rPr>
        <w:t>oordonnateur</w:t>
      </w:r>
      <w:r w:rsidR="00757BE8">
        <w:rPr>
          <w:rFonts w:ascii="Helvetica" w:eastAsia="Arial Unicode MS" w:hAnsi="Helvetica" w:cs="Helvetica"/>
          <w:bCs/>
          <w:sz w:val="24"/>
          <w:szCs w:val="24"/>
          <w:lang w:val="fr-CH"/>
        </w:rPr>
        <w:t>,</w:t>
      </w:r>
      <w:r w:rsidR="00757BE8" w:rsidRPr="00FE0B66">
        <w:rPr>
          <w:rFonts w:ascii="Helvetica" w:eastAsia="Arial Unicode MS" w:hAnsi="Helvetica" w:cs="Helvetica"/>
          <w:bCs/>
          <w:sz w:val="24"/>
          <w:szCs w:val="24"/>
          <w:lang w:val="fr-CH"/>
        </w:rPr>
        <w:t xml:space="preserve"> Groupe consultatif scientifique et affaires scientifiques, Coalition pour le climat et l'air pur</w:t>
      </w:r>
    </w:p>
    <w:p w:rsidR="004C77B6" w:rsidRPr="00757BE8" w:rsidRDefault="004C77B6" w:rsidP="004C77B6">
      <w:pPr>
        <w:spacing w:before="60" w:after="60" w:line="276" w:lineRule="auto"/>
        <w:ind w:left="1843" w:right="420"/>
        <w:jc w:val="both"/>
        <w:rPr>
          <w:rFonts w:ascii="Helvetica" w:eastAsia="Arial Unicode MS" w:hAnsi="Helvetica" w:cs="Helvetica"/>
          <w:bCs/>
          <w:sz w:val="24"/>
          <w:szCs w:val="24"/>
          <w:lang w:val="fr-CH"/>
        </w:rPr>
      </w:pPr>
    </w:p>
    <w:p w:rsidR="0010259A" w:rsidRDefault="0010259A">
      <w:pPr>
        <w:spacing w:after="160" w:line="259" w:lineRule="auto"/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</w:pPr>
      <w:r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br w:type="page"/>
      </w:r>
    </w:p>
    <w:p w:rsidR="00FB3ED6" w:rsidRDefault="00FB3ED6" w:rsidP="004C77B6">
      <w:pPr>
        <w:tabs>
          <w:tab w:val="left" w:pos="1843"/>
        </w:tabs>
        <w:spacing w:before="60" w:after="60" w:line="276" w:lineRule="auto"/>
        <w:ind w:left="1843" w:right="420" w:hanging="1843"/>
        <w:jc w:val="both"/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</w:pPr>
      <w:r w:rsidRPr="00600F1B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lastRenderedPageBreak/>
        <w:t>1</w:t>
      </w:r>
      <w:r w:rsidR="00690CB2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>6</w:t>
      </w:r>
      <w:r w:rsidR="00600F1B" w:rsidRPr="00600F1B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>h00</w:t>
      </w:r>
      <w:r w:rsidR="00600F1B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> :</w:t>
      </w:r>
      <w:r w:rsidRPr="00600F1B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 xml:space="preserve">  </w:t>
      </w:r>
      <w:r w:rsidRPr="00600F1B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ab/>
      </w:r>
      <w:r w:rsidR="00420B87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>Aux n</w:t>
      </w:r>
      <w:r w:rsidR="001C6C36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>iveau</w:t>
      </w:r>
      <w:r w:rsidR="00420B87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>x</w:t>
      </w:r>
      <w:r w:rsidR="001C6C36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 xml:space="preserve"> national </w:t>
      </w:r>
      <w:r w:rsidR="00690CB2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 xml:space="preserve">et local </w:t>
      </w:r>
      <w:r w:rsidR="001C6C36"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>: Les secteurs peuvent-ils faire la différence ?</w:t>
      </w:r>
    </w:p>
    <w:p w:rsidR="00662427" w:rsidRDefault="00662427" w:rsidP="00662427">
      <w:pPr>
        <w:tabs>
          <w:tab w:val="left" w:pos="1843"/>
        </w:tabs>
        <w:spacing w:before="60" w:after="60" w:line="276" w:lineRule="auto"/>
        <w:ind w:left="1843" w:right="420" w:hanging="1843"/>
        <w:jc w:val="both"/>
        <w:rPr>
          <w:rFonts w:ascii="Helvetica" w:eastAsia="Arial Unicode MS" w:hAnsi="Helvetica" w:cs="Helvetica"/>
          <w:bCs/>
          <w:kern w:val="2"/>
          <w:sz w:val="24"/>
          <w:szCs w:val="24"/>
          <w:lang w:val="fr-CH"/>
        </w:rPr>
      </w:pPr>
      <w:r>
        <w:rPr>
          <w:rFonts w:ascii="Helvetica" w:eastAsia="Arial Unicode MS" w:hAnsi="Helvetica" w:cs="Helvetica"/>
          <w:b/>
          <w:kern w:val="2"/>
          <w:sz w:val="24"/>
          <w:szCs w:val="24"/>
          <w:lang w:val="fr-CH"/>
        </w:rPr>
        <w:tab/>
      </w:r>
      <w:bookmarkStart w:id="5" w:name="_Hlk25227240"/>
      <w:r w:rsidRPr="00662427">
        <w:rPr>
          <w:rFonts w:ascii="Helvetica" w:eastAsia="Arial Unicode MS" w:hAnsi="Helvetica" w:cs="Helvetica"/>
          <w:bCs/>
          <w:kern w:val="2"/>
          <w:sz w:val="24"/>
          <w:szCs w:val="24"/>
          <w:lang w:val="fr-CH"/>
        </w:rPr>
        <w:t xml:space="preserve">M. Richard </w:t>
      </w:r>
      <w:proofErr w:type="spellStart"/>
      <w:r w:rsidRPr="00662427">
        <w:rPr>
          <w:rFonts w:ascii="Helvetica" w:eastAsia="Arial Unicode MS" w:hAnsi="Helvetica" w:cs="Helvetica"/>
          <w:bCs/>
          <w:kern w:val="2"/>
          <w:sz w:val="24"/>
          <w:szCs w:val="24"/>
          <w:lang w:val="fr-CH"/>
        </w:rPr>
        <w:t>Ballaman</w:t>
      </w:r>
      <w:proofErr w:type="spellEnd"/>
      <w:r w:rsidRPr="00662427">
        <w:rPr>
          <w:rFonts w:ascii="Helvetica" w:eastAsia="Arial Unicode MS" w:hAnsi="Helvetica" w:cs="Helvetica"/>
          <w:bCs/>
          <w:kern w:val="2"/>
          <w:sz w:val="24"/>
          <w:szCs w:val="24"/>
          <w:lang w:val="fr-CH"/>
        </w:rPr>
        <w:t>, Chef, Section Qualité de l’air, Office fédéral de l’environnement</w:t>
      </w:r>
    </w:p>
    <w:p w:rsidR="00662427" w:rsidRPr="00662427" w:rsidRDefault="00662427" w:rsidP="00662427">
      <w:pPr>
        <w:tabs>
          <w:tab w:val="left" w:pos="1843"/>
        </w:tabs>
        <w:spacing w:before="60" w:after="60" w:line="276" w:lineRule="auto"/>
        <w:ind w:left="1843" w:right="420"/>
        <w:jc w:val="both"/>
        <w:rPr>
          <w:rFonts w:ascii="Helvetica" w:eastAsia="Arial Unicode MS" w:hAnsi="Helvetica" w:cs="Helvetica"/>
          <w:bCs/>
          <w:kern w:val="2"/>
          <w:sz w:val="24"/>
          <w:szCs w:val="24"/>
          <w:lang w:val="fr-CH"/>
        </w:rPr>
      </w:pPr>
      <w:r>
        <w:rPr>
          <w:rFonts w:ascii="Helvetica" w:eastAsia="Arial Unicode MS" w:hAnsi="Helvetica" w:cs="Helvetica"/>
          <w:bCs/>
          <w:kern w:val="2"/>
          <w:sz w:val="24"/>
          <w:szCs w:val="24"/>
          <w:lang w:val="fr-CH"/>
        </w:rPr>
        <w:t xml:space="preserve">M. Pierre </w:t>
      </w:r>
      <w:proofErr w:type="spellStart"/>
      <w:r>
        <w:rPr>
          <w:rFonts w:ascii="Helvetica" w:eastAsia="Arial Unicode MS" w:hAnsi="Helvetica" w:cs="Helvetica"/>
          <w:bCs/>
          <w:kern w:val="2"/>
          <w:sz w:val="24"/>
          <w:szCs w:val="24"/>
          <w:lang w:val="fr-CH"/>
        </w:rPr>
        <w:t>Kunz</w:t>
      </w:r>
      <w:proofErr w:type="spellEnd"/>
      <w:r>
        <w:rPr>
          <w:rFonts w:ascii="Helvetica" w:eastAsia="Arial Unicode MS" w:hAnsi="Helvetica" w:cs="Helvetica"/>
          <w:bCs/>
          <w:kern w:val="2"/>
          <w:sz w:val="24"/>
          <w:szCs w:val="24"/>
          <w:lang w:val="fr-CH"/>
        </w:rPr>
        <w:t xml:space="preserve">, </w:t>
      </w:r>
      <w:r w:rsidR="00F168D0">
        <w:rPr>
          <w:rFonts w:ascii="Helvetica" w:eastAsia="Arial Unicode MS" w:hAnsi="Helvetica" w:cs="Helvetica"/>
          <w:bCs/>
          <w:kern w:val="2"/>
          <w:sz w:val="24"/>
          <w:szCs w:val="24"/>
          <w:lang w:val="fr-CH"/>
        </w:rPr>
        <w:t>Adjoint de direction, Service de protection de l’air, Etat de Genève</w:t>
      </w:r>
    </w:p>
    <w:bookmarkEnd w:id="5"/>
    <w:p w:rsidR="00B35FAA" w:rsidRPr="00310FA3" w:rsidRDefault="00B35FAA" w:rsidP="00690CB2">
      <w:pPr>
        <w:tabs>
          <w:tab w:val="left" w:pos="1843"/>
        </w:tabs>
        <w:spacing w:line="276" w:lineRule="auto"/>
        <w:ind w:right="420"/>
        <w:jc w:val="both"/>
        <w:rPr>
          <w:rFonts w:ascii="Helvetica" w:eastAsia="Arial Unicode MS" w:hAnsi="Helvetica" w:cs="Helvetica"/>
          <w:b/>
          <w:sz w:val="24"/>
          <w:szCs w:val="24"/>
          <w:lang w:val="fr-CH"/>
        </w:rPr>
      </w:pPr>
    </w:p>
    <w:p w:rsidR="00B35FAA" w:rsidRDefault="00B35FAA" w:rsidP="002121C7">
      <w:pPr>
        <w:tabs>
          <w:tab w:val="left" w:pos="1843"/>
        </w:tabs>
        <w:spacing w:line="276" w:lineRule="auto"/>
        <w:ind w:left="1843" w:right="420" w:hanging="1843"/>
        <w:jc w:val="both"/>
        <w:rPr>
          <w:rFonts w:ascii="Helvetica" w:eastAsia="Arial Unicode MS" w:hAnsi="Helvetica" w:cs="Helvetica"/>
          <w:b/>
          <w:sz w:val="24"/>
          <w:szCs w:val="24"/>
          <w:lang w:val="fr-CH"/>
        </w:rPr>
      </w:pPr>
      <w:r>
        <w:rPr>
          <w:rFonts w:ascii="Helvetica" w:eastAsia="Arial Unicode MS" w:hAnsi="Helvetica" w:cs="Helvetica"/>
          <w:b/>
          <w:sz w:val="24"/>
          <w:szCs w:val="24"/>
          <w:lang w:val="fr-CH"/>
        </w:rPr>
        <w:t>1</w:t>
      </w:r>
      <w:r w:rsidR="00690CB2">
        <w:rPr>
          <w:rFonts w:ascii="Helvetica" w:eastAsia="Arial Unicode MS" w:hAnsi="Helvetica" w:cs="Helvetica"/>
          <w:b/>
          <w:sz w:val="24"/>
          <w:szCs w:val="24"/>
          <w:lang w:val="fr-CH"/>
        </w:rPr>
        <w:t>7</w:t>
      </w:r>
      <w:r>
        <w:rPr>
          <w:rFonts w:ascii="Helvetica" w:eastAsia="Arial Unicode MS" w:hAnsi="Helvetica" w:cs="Helvetica"/>
          <w:b/>
          <w:sz w:val="24"/>
          <w:szCs w:val="24"/>
          <w:lang w:val="fr-CH"/>
        </w:rPr>
        <w:t>h</w:t>
      </w:r>
      <w:r w:rsidR="00690CB2">
        <w:rPr>
          <w:rFonts w:ascii="Helvetica" w:eastAsia="Arial Unicode MS" w:hAnsi="Helvetica" w:cs="Helvetica"/>
          <w:b/>
          <w:sz w:val="24"/>
          <w:szCs w:val="24"/>
          <w:lang w:val="fr-CH"/>
        </w:rPr>
        <w:t>0</w:t>
      </w:r>
      <w:r>
        <w:rPr>
          <w:rFonts w:ascii="Helvetica" w:eastAsia="Arial Unicode MS" w:hAnsi="Helvetica" w:cs="Helvetica"/>
          <w:b/>
          <w:sz w:val="24"/>
          <w:szCs w:val="24"/>
          <w:lang w:val="fr-CH"/>
        </w:rPr>
        <w:t>0 :</w:t>
      </w:r>
      <w:r w:rsidR="002121C7">
        <w:rPr>
          <w:rFonts w:ascii="Helvetica" w:eastAsia="Arial Unicode MS" w:hAnsi="Helvetica" w:cs="Helvetica"/>
          <w:b/>
          <w:sz w:val="24"/>
          <w:szCs w:val="24"/>
          <w:lang w:val="fr-CH"/>
        </w:rPr>
        <w:tab/>
      </w:r>
      <w:r w:rsidRPr="00B35FAA">
        <w:rPr>
          <w:rFonts w:ascii="Helvetica" w:eastAsia="Arial Unicode MS" w:hAnsi="Helvetica" w:cs="Helvetica"/>
          <w:b/>
          <w:sz w:val="24"/>
          <w:szCs w:val="24"/>
          <w:lang w:val="fr-CH"/>
        </w:rPr>
        <w:t>Clôture et remise des certificats</w:t>
      </w:r>
    </w:p>
    <w:p w:rsidR="00761E31" w:rsidRPr="00600F1B" w:rsidRDefault="005E384C">
      <w:pPr>
        <w:rPr>
          <w:lang w:val="fr-CH"/>
        </w:rPr>
      </w:pPr>
    </w:p>
    <w:sectPr w:rsidR="00761E31" w:rsidRPr="00600F1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A61" w:rsidRDefault="001D5A61" w:rsidP="001D5A61">
      <w:r>
        <w:separator/>
      </w:r>
    </w:p>
  </w:endnote>
  <w:endnote w:type="continuationSeparator" w:id="0">
    <w:p w:rsidR="001D5A61" w:rsidRDefault="001D5A61" w:rsidP="001D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880" w:rsidRPr="00926713" w:rsidRDefault="00BF6880" w:rsidP="00BF6880">
    <w:pPr>
      <w:autoSpaceDE w:val="0"/>
      <w:autoSpaceDN w:val="0"/>
      <w:adjustRightInd w:val="0"/>
      <w:spacing w:before="120"/>
      <w:jc w:val="center"/>
      <w:rPr>
        <w:rFonts w:eastAsia="SimSun" w:cs="Arial"/>
        <w:color w:val="000000"/>
        <w:sz w:val="16"/>
        <w:szCs w:val="16"/>
        <w:lang w:val="fr-FR" w:eastAsia="zh-CN"/>
      </w:rPr>
    </w:pPr>
    <w:r w:rsidRPr="00926713">
      <w:rPr>
        <w:rFonts w:eastAsia="SimSun" w:cs="Arial"/>
        <w:color w:val="000000"/>
        <w:sz w:val="16"/>
        <w:szCs w:val="16"/>
        <w:lang w:val="fr-FR" w:eastAsia="zh-CN"/>
      </w:rPr>
      <w:t>United Nations Information Service / Service de l'Information des Nations Unies</w:t>
    </w:r>
  </w:p>
  <w:p w:rsidR="00BF6880" w:rsidRPr="00926713" w:rsidRDefault="00BF6880" w:rsidP="00BF6880">
    <w:pPr>
      <w:autoSpaceDE w:val="0"/>
      <w:autoSpaceDN w:val="0"/>
      <w:adjustRightInd w:val="0"/>
      <w:ind w:left="15"/>
      <w:jc w:val="center"/>
      <w:rPr>
        <w:rFonts w:eastAsia="SimSun" w:cs="Arial"/>
        <w:color w:val="000000"/>
        <w:sz w:val="16"/>
        <w:szCs w:val="16"/>
        <w:lang w:val="fr-FR" w:eastAsia="zh-CN"/>
      </w:rPr>
    </w:pPr>
    <w:r w:rsidRPr="00926713">
      <w:rPr>
        <w:rFonts w:eastAsia="SimSun" w:cs="Arial"/>
        <w:color w:val="000000"/>
        <w:sz w:val="16"/>
        <w:szCs w:val="16"/>
        <w:lang w:val="fr-FR" w:eastAsia="zh-CN"/>
      </w:rPr>
      <w:t xml:space="preserve">Palais des Nations, CH-1211 Geneva 10 </w:t>
    </w:r>
    <w:r w:rsidRPr="00926713">
      <w:rPr>
        <w:rFonts w:eastAsia="SimSun" w:cs="Arial"/>
        <w:color w:val="000000"/>
        <w:sz w:val="16"/>
        <w:szCs w:val="16"/>
        <w:lang w:val="fr-FR" w:eastAsia="zh-CN"/>
      </w:rPr>
      <w:br/>
      <w:t xml:space="preserve">Tel.: +41 22 917 2313 - Fax: +41 22 917 0030 </w:t>
    </w:r>
    <w:r w:rsidRPr="00926713">
      <w:rPr>
        <w:rFonts w:eastAsia="SimSun" w:cs="Arial"/>
        <w:color w:val="000000"/>
        <w:sz w:val="16"/>
        <w:szCs w:val="16"/>
        <w:lang w:val="fr-FR" w:eastAsia="zh-CN"/>
      </w:rPr>
      <w:br/>
      <w:t xml:space="preserve">E-mail: </w:t>
    </w:r>
    <w:r w:rsidRPr="00203B6D">
      <w:rPr>
        <w:rFonts w:eastAsia="SimSun" w:cs="Arial"/>
        <w:color w:val="000000"/>
        <w:sz w:val="16"/>
        <w:szCs w:val="16"/>
        <w:lang w:val="fr-FR" w:eastAsia="zh-CN"/>
      </w:rPr>
      <w:t>catherine.fegli@un.org</w:t>
    </w:r>
  </w:p>
  <w:p w:rsidR="00BF6880" w:rsidRPr="00926713" w:rsidRDefault="00BF6880" w:rsidP="00BF6880">
    <w:pPr>
      <w:autoSpaceDE w:val="0"/>
      <w:autoSpaceDN w:val="0"/>
      <w:adjustRightInd w:val="0"/>
      <w:ind w:left="15"/>
      <w:jc w:val="center"/>
      <w:rPr>
        <w:rFonts w:eastAsia="SimSun" w:cs="Arial"/>
        <w:color w:val="000000"/>
        <w:sz w:val="16"/>
        <w:szCs w:val="16"/>
        <w:lang w:val="fr-FR" w:eastAsia="zh-CN"/>
      </w:rPr>
    </w:pPr>
  </w:p>
  <w:p w:rsidR="00BF6880" w:rsidRPr="00926713" w:rsidRDefault="00BF6880" w:rsidP="00BF6880">
    <w:pPr>
      <w:autoSpaceDE w:val="0"/>
      <w:autoSpaceDN w:val="0"/>
      <w:adjustRightInd w:val="0"/>
      <w:ind w:left="15"/>
      <w:jc w:val="center"/>
      <w:rPr>
        <w:rFonts w:eastAsia="SimSun" w:cs="Arial"/>
        <w:i/>
        <w:iCs/>
        <w:color w:val="2F2F2F"/>
        <w:sz w:val="16"/>
        <w:szCs w:val="16"/>
        <w:lang w:eastAsia="zh-CN"/>
      </w:rPr>
    </w:pPr>
    <w:r w:rsidRPr="00926713">
      <w:rPr>
        <w:rFonts w:eastAsia="SimSun"/>
        <w:sz w:val="16"/>
        <w:szCs w:val="16"/>
        <w:lang w:eastAsia="zh-CN"/>
      </w:rPr>
      <w:t xml:space="preserve">Follow UNIS Geneva online and on social media - </w:t>
    </w:r>
    <w:hyperlink r:id="rId1" w:history="1">
      <w:r w:rsidRPr="00926713">
        <w:rPr>
          <w:rStyle w:val="Hyperlink"/>
          <w:rFonts w:eastAsia="SimSun" w:cs="Times New Roman"/>
          <w:sz w:val="16"/>
          <w:szCs w:val="16"/>
          <w:lang w:eastAsia="zh-CN"/>
        </w:rPr>
        <w:t>www.unog.ch/news</w:t>
      </w:r>
    </w:hyperlink>
  </w:p>
  <w:p w:rsidR="00BF6880" w:rsidRDefault="00BF6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A61" w:rsidRDefault="001D5A61" w:rsidP="001D5A61">
      <w:r>
        <w:separator/>
      </w:r>
    </w:p>
  </w:footnote>
  <w:footnote w:type="continuationSeparator" w:id="0">
    <w:p w:rsidR="001D5A61" w:rsidRDefault="001D5A61" w:rsidP="001D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D6"/>
    <w:rsid w:val="00097FE8"/>
    <w:rsid w:val="0010259A"/>
    <w:rsid w:val="00114821"/>
    <w:rsid w:val="001C6C36"/>
    <w:rsid w:val="001D5A61"/>
    <w:rsid w:val="001F66CD"/>
    <w:rsid w:val="002121C7"/>
    <w:rsid w:val="00235668"/>
    <w:rsid w:val="002B79A8"/>
    <w:rsid w:val="002F6A23"/>
    <w:rsid w:val="00310FA3"/>
    <w:rsid w:val="003947F5"/>
    <w:rsid w:val="003B7036"/>
    <w:rsid w:val="003C4441"/>
    <w:rsid w:val="003F46B4"/>
    <w:rsid w:val="00420B87"/>
    <w:rsid w:val="0046386A"/>
    <w:rsid w:val="00480E79"/>
    <w:rsid w:val="004A0DB2"/>
    <w:rsid w:val="004A3D2C"/>
    <w:rsid w:val="004C77B6"/>
    <w:rsid w:val="00501CB2"/>
    <w:rsid w:val="00555214"/>
    <w:rsid w:val="005745DB"/>
    <w:rsid w:val="005C3735"/>
    <w:rsid w:val="005E384C"/>
    <w:rsid w:val="00600F1B"/>
    <w:rsid w:val="00615C7E"/>
    <w:rsid w:val="0063317D"/>
    <w:rsid w:val="00662427"/>
    <w:rsid w:val="00690CB2"/>
    <w:rsid w:val="006B1E45"/>
    <w:rsid w:val="006F0E0A"/>
    <w:rsid w:val="00727E8C"/>
    <w:rsid w:val="00757BE8"/>
    <w:rsid w:val="00817753"/>
    <w:rsid w:val="008447BD"/>
    <w:rsid w:val="0085071C"/>
    <w:rsid w:val="0089046D"/>
    <w:rsid w:val="008B5F98"/>
    <w:rsid w:val="008F581E"/>
    <w:rsid w:val="009232A1"/>
    <w:rsid w:val="0096648D"/>
    <w:rsid w:val="009839EE"/>
    <w:rsid w:val="009E6983"/>
    <w:rsid w:val="00A46E27"/>
    <w:rsid w:val="00A636C1"/>
    <w:rsid w:val="00A7205A"/>
    <w:rsid w:val="00A95EE3"/>
    <w:rsid w:val="00AA3183"/>
    <w:rsid w:val="00AD74C1"/>
    <w:rsid w:val="00AE5DB8"/>
    <w:rsid w:val="00AF5D32"/>
    <w:rsid w:val="00B35FAA"/>
    <w:rsid w:val="00BC12BD"/>
    <w:rsid w:val="00BD4EA2"/>
    <w:rsid w:val="00BE014E"/>
    <w:rsid w:val="00BF6880"/>
    <w:rsid w:val="00C03BC8"/>
    <w:rsid w:val="00C27A0F"/>
    <w:rsid w:val="00C301AF"/>
    <w:rsid w:val="00C36EDD"/>
    <w:rsid w:val="00C65F60"/>
    <w:rsid w:val="00CC286B"/>
    <w:rsid w:val="00D471FB"/>
    <w:rsid w:val="00D87212"/>
    <w:rsid w:val="00DC0210"/>
    <w:rsid w:val="00DE250A"/>
    <w:rsid w:val="00E74905"/>
    <w:rsid w:val="00E87DF3"/>
    <w:rsid w:val="00F168D0"/>
    <w:rsid w:val="00F6713D"/>
    <w:rsid w:val="00F71902"/>
    <w:rsid w:val="00FA1DA6"/>
    <w:rsid w:val="00FB3ED6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667C137"/>
  <w15:chartTrackingRefBased/>
  <w15:docId w15:val="{F0CA070F-B5B9-4CDF-AB3E-AE0FC182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ED6"/>
    <w:pPr>
      <w:spacing w:after="0" w:line="240" w:lineRule="auto"/>
    </w:pPr>
    <w:rPr>
      <w:rFonts w:ascii="Verdana" w:eastAsia="Times New Roman" w:hAnsi="Verdana" w:cs="Verdana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B3ED6"/>
    <w:pPr>
      <w:keepNext/>
      <w:jc w:val="center"/>
      <w:outlineLvl w:val="1"/>
    </w:pPr>
    <w:rPr>
      <w:rFonts w:ascii="Arial" w:hAnsi="Arial" w:cs="Arial"/>
      <w:b/>
      <w:bCs/>
      <w:kern w:val="2"/>
      <w:lang w:val="fr-FR"/>
    </w:rPr>
  </w:style>
  <w:style w:type="paragraph" w:styleId="Heading5">
    <w:name w:val="heading 5"/>
    <w:basedOn w:val="Normal"/>
    <w:next w:val="Normal"/>
    <w:link w:val="Heading5Char"/>
    <w:qFormat/>
    <w:rsid w:val="00FB3ED6"/>
    <w:pPr>
      <w:keepNext/>
      <w:widowControl w:val="0"/>
      <w:ind w:left="420" w:right="420"/>
      <w:jc w:val="center"/>
      <w:outlineLvl w:val="4"/>
    </w:pPr>
    <w:rPr>
      <w:rFonts w:ascii="Times New Roman" w:hAnsi="Times New Roman" w:cs="Times New Roman"/>
      <w:b/>
      <w:snapToGrid w:val="0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3ED6"/>
    <w:rPr>
      <w:rFonts w:ascii="Arial" w:eastAsia="Times New Roman" w:hAnsi="Arial" w:cs="Arial"/>
      <w:b/>
      <w:bCs/>
      <w:kern w:val="2"/>
      <w:sz w:val="20"/>
      <w:szCs w:val="20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FB3ED6"/>
    <w:rPr>
      <w:rFonts w:ascii="Times New Roman" w:eastAsia="Times New Roman" w:hAnsi="Times New Roman" w:cs="Times New Roman"/>
      <w:b/>
      <w:snapToGrid w:val="0"/>
      <w:kern w:val="2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B3E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1B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5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A61"/>
    <w:rPr>
      <w:rFonts w:ascii="Verdana" w:eastAsia="Times New Roman" w:hAnsi="Verdana" w:cs="Verdana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5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A61"/>
    <w:rPr>
      <w:rFonts w:ascii="Verdana" w:eastAsia="Times New Roman" w:hAnsi="Verdana" w:cs="Verdana"/>
      <w:sz w:val="20"/>
      <w:szCs w:val="20"/>
      <w:lang w:eastAsia="en-US"/>
    </w:rPr>
  </w:style>
  <w:style w:type="character" w:styleId="Hyperlink">
    <w:name w:val="Hyperlink"/>
    <w:uiPriority w:val="99"/>
    <w:rsid w:val="00BF68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88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636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og.ch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2811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Marie Segolene Arot</dc:creator>
  <cp:keywords/>
  <dc:description/>
  <cp:lastModifiedBy>Catherine FEGLI</cp:lastModifiedBy>
  <cp:revision>35</cp:revision>
  <cp:lastPrinted>2019-11-20T10:04:00Z</cp:lastPrinted>
  <dcterms:created xsi:type="dcterms:W3CDTF">2019-10-15T09:04:00Z</dcterms:created>
  <dcterms:modified xsi:type="dcterms:W3CDTF">2019-11-21T17:02:00Z</dcterms:modified>
</cp:coreProperties>
</file>